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7F" w:rsidRDefault="00FC10AC" w:rsidP="002D1559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486364276"/>
      <w:bookmarkStart w:id="1" w:name="_GoBack"/>
      <w:bookmarkEnd w:id="1"/>
      <w:r w:rsidRPr="00966A1E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3650244</wp:posOffset>
                </wp:positionH>
                <wp:positionV relativeFrom="paragraph">
                  <wp:posOffset>-443230</wp:posOffset>
                </wp:positionV>
                <wp:extent cx="2604806" cy="359314"/>
                <wp:effectExtent l="0" t="0" r="2413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806" cy="359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C32" w:rsidRPr="00FC10AC" w:rsidRDefault="005A6C32" w:rsidP="00FC10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10A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774B3F">
                              <w:rPr>
                                <w:rFonts w:ascii="TH SarabunPSK" w:hAnsi="TH SarabunPSK" w:cs="TH SarabunPSK"/>
                              </w:rPr>
                              <w:t xml:space="preserve">PMQA6 </w:t>
                            </w:r>
                            <w:r w:rsidR="00774B3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3C68AA">
                              <w:rPr>
                                <w:rFonts w:ascii="TH SarabunPSK" w:hAnsi="TH SarabunPSK" w:cs="TH SarabunPSK"/>
                              </w:rPr>
                              <w:t>01</w:t>
                            </w:r>
                            <w:r w:rsidR="00CC671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CC671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C68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แบบรายงาน</w:t>
                            </w:r>
                            <w:r w:rsidR="00CC671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กระบวนการ</w:t>
                            </w:r>
                            <w:r w:rsidR="000C33B1" w:rsidRPr="003C68AA">
                              <w:rPr>
                                <w:rFonts w:ascii="TH SarabunPSK" w:hAnsi="TH SarabunPSK" w:cs="TH SarabunPSK" w:hint="cs"/>
                                <w:color w:val="0000FF"/>
                                <w:u w:val="thick"/>
                                <w:cs/>
                              </w:rPr>
                              <w:t>ระดับล่าง</w:t>
                            </w:r>
                            <w:r w:rsidR="000C33B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87.4pt;margin-top:-34.9pt;width:205.1pt;height:2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EUTgIAAKMEAAAOAAAAZHJzL2Uyb0RvYy54bWysVE1v2zAMvQ/YfxB0X+x8rjXiFFmKDAOK&#10;tkAy9KzIcixMFjVJiZ39+lGyk6bdTsMuCkU+P5GPZOZ3ba3IUVgnQed0OEgpEZpDIfU+p9+36083&#10;lDjPdMEUaJHTk3D0bvHxw7wxmRhBBaoQliCJdlljclp5b7IkcbwSNXMDMEJjsARbM49Xu08Kyxpk&#10;r1UyStNZ0oAtjAUunEPvfReki8hfloL7p7J0whOVU8zNx9PGcxfOZDFn2d4yU0nep8H+IYuaSY2P&#10;XqjumWfkYOUfVLXkFhyUfsChTqAsJRexBqxmmL6rZlMxI2ItKI4zF5nc/6Plj8dnS2SR09GUEs1q&#10;7NFWtJ58gZagC/VpjMsQtjEI9C36sc9nv0NnKLstbR1+sSCCcVT6dFE3sHF0jmbp5CadUcIxNp7e&#10;joeTQJO8fm2s818F1CQYObXYvSgqOz4430HPkPCYAyWLtVQqXsLEiJWy5Miw18rHHJH8DUpp0uR0&#10;Np6mkfhNLFBfvt8pxn/06V2hkE9pzDlo0tUeLN/u2l6oHRQn1MlCN2nO8LVE3gfm/DOzOFooDa6L&#10;f8KjVIDJQG9RUoH99Td/wGPHMUpJg6OaU/fzwKygRH3TOAu3w8kkzHa8TKafR3ix15HddUQf6hWg&#10;QkNcTMOjGfBenc3SQv2CW7UMr2KIaY5v59SfzZXvFgi3kovlMoJwmg3zD3pjeKAOHQl6btsXZk3f&#10;T4+T8AjnoWbZu7Z22PClhuXBQyljz4PAnaq97rgJcWr6rQ2rdn2PqNf/lsVvAAAA//8DAFBLAwQU&#10;AAYACAAAACEAPuurdN8AAAALAQAADwAAAGRycy9kb3ducmV2LnhtbEyPwU7DMBBE70j8g7VI3Fqn&#10;hZYkxKkAtVw4URDnbezaFrEd2W4a/p7tCW67O6PZN81mcj0bVUw2eAGLeQFM+S5I67WAz4/drASW&#10;MnqJffBKwI9KsGmvrxqsZTj7dzXus2YU4lONAkzOQ8156oxymOZhUJ60Y4gOM61RcxnxTOGu58ui&#10;WHOH1tMHg4N6Mar73p+cgO2zrnRXYjTbUlo7Tl/HN/0qxO3N9PQILKsp/5nhgk/o0BLTIZy8TKwX&#10;sHq4J/QsYLauaCBHVa6o3YEui7sl8Lbh/zu0vwAAAP//AwBQSwECLQAUAAYACAAAACEAtoM4kv4A&#10;AADhAQAAEwAAAAAAAAAAAAAAAAAAAAAAW0NvbnRlbnRfVHlwZXNdLnhtbFBLAQItABQABgAIAAAA&#10;IQA4/SH/1gAAAJQBAAALAAAAAAAAAAAAAAAAAC8BAABfcmVscy8ucmVsc1BLAQItABQABgAIAAAA&#10;IQDd5vEUTgIAAKMEAAAOAAAAAAAAAAAAAAAAAC4CAABkcnMvZTJvRG9jLnhtbFBLAQItABQABgAI&#10;AAAAIQA+66t03wAAAAsBAAAPAAAAAAAAAAAAAAAAAKgEAABkcnMvZG93bnJldi54bWxQSwUGAAAA&#10;AAQABADzAAAAtAUAAAAA&#10;" fillcolor="white [3201]" strokeweight=".5pt">
                <v:textbox>
                  <w:txbxContent>
                    <w:p w:rsidR="005A6C32" w:rsidRPr="00FC10AC" w:rsidRDefault="005A6C32" w:rsidP="00FC10A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10A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774B3F">
                        <w:rPr>
                          <w:rFonts w:ascii="TH SarabunPSK" w:hAnsi="TH SarabunPSK" w:cs="TH SarabunPSK"/>
                        </w:rPr>
                        <w:t xml:space="preserve">PMQA6 </w:t>
                      </w:r>
                      <w:r w:rsidR="00774B3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- </w:t>
                      </w:r>
                      <w:r w:rsidR="003C68AA">
                        <w:rPr>
                          <w:rFonts w:ascii="TH SarabunPSK" w:hAnsi="TH SarabunPSK" w:cs="TH SarabunPSK"/>
                        </w:rPr>
                        <w:t>01</w:t>
                      </w:r>
                      <w:r w:rsidR="00CC671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CC671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: </w:t>
                      </w:r>
                      <w:r w:rsidR="003C68AA">
                        <w:rPr>
                          <w:rFonts w:ascii="TH SarabunPSK" w:hAnsi="TH SarabunPSK" w:cs="TH SarabunPSK" w:hint="cs"/>
                          <w:cs/>
                        </w:rPr>
                        <w:t>แบบรายงาน</w:t>
                      </w:r>
                      <w:r w:rsidR="00CC671D">
                        <w:rPr>
                          <w:rFonts w:ascii="TH SarabunPSK" w:hAnsi="TH SarabunPSK" w:cs="TH SarabunPSK" w:hint="cs"/>
                          <w:cs/>
                        </w:rPr>
                        <w:t>กระบวนการ</w:t>
                      </w:r>
                      <w:r w:rsidR="000C33B1" w:rsidRPr="003C68AA">
                        <w:rPr>
                          <w:rFonts w:ascii="TH SarabunPSK" w:hAnsi="TH SarabunPSK" w:cs="TH SarabunPSK" w:hint="cs"/>
                          <w:color w:val="0000FF"/>
                          <w:u w:val="thick"/>
                          <w:cs/>
                        </w:rPr>
                        <w:t>ระดับล่าง</w:t>
                      </w:r>
                      <w:r w:rsidR="000C33B1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แบบฟอร์มรายงานผลการดำเนินงานตาม</w:t>
      </w:r>
      <w:r w:rsidR="002D1559" w:rsidRPr="00966A1E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ตัวชี้วัดของกระบวนการย่อย</w: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ของ ยศ.ทร. </w:t>
      </w:r>
    </w:p>
    <w:p w:rsidR="002D1559" w:rsidRPr="00D1316F" w:rsidRDefault="00B4237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 w:rsidRPr="00D1316F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ไตรมาสที่ ๔ (ก.ค.- ก.ย.60) </w:t>
      </w:r>
      <w:r w:rsidR="002D1559" w:rsidRPr="00D1316F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งป.๖๐</w:t>
      </w:r>
    </w:p>
    <w:p w:rsidR="002D1559" w:rsidRDefault="002D1559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bookmarkStart w:id="2" w:name="_Hlk486364395"/>
      <w:bookmarkEnd w:id="0"/>
      <w: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รหัส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CP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หรือ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 SP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...... ชื่อกระบวนการย่อยระดับล่าง</w:t>
      </w:r>
      <w:r w:rsidR="00770659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สุด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.................................</w:t>
      </w:r>
    </w:p>
    <w:p w:rsidR="00806C42" w:rsidRDefault="00806C42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</w:p>
    <w:bookmarkStart w:id="3" w:name="_Hlk486431633"/>
    <w:p w:rsidR="00B15A9F" w:rsidRPr="00FE360F" w:rsidRDefault="00806C42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  <w:r>
        <w:rPr>
          <w:rFonts w:ascii="TH SarabunPSK" w:hAnsi="TH SarabunPSK" w:cs="TH SarabunPSK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2179200</wp:posOffset>
                </wp:positionH>
                <wp:positionV relativeFrom="paragraph">
                  <wp:posOffset>140647</wp:posOffset>
                </wp:positionV>
                <wp:extent cx="1457864" cy="0"/>
                <wp:effectExtent l="0" t="0" r="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95834" id="ตัวเชื่อมต่อตรง 2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ZO3gEAANQDAAAOAAAAZHJzL2Uyb0RvYy54bWysU81u1DAQviPxDpbvbLKrUqposz20gguC&#10;FdAHcB17Y+E/2WaTvXEDcecBEAdOHDg1fRs/SsfebFrRCiHExfHY3/fNfOPJ8rRXEm2Z88LoGs9n&#10;JUZMU9MIvanxxbvnT04w8oHohkijWY13zOPT1eNHy85WbGFaIxvmEIhoX3W2xm0ItioKT1umiJ8Z&#10;yzRccuMUCRC6TdE40oG6ksWiLI+LzrjGOkOZ93B6vr/Eq6zPOaPhNeeeBSRrDLWFvLq8Xqa1WC1J&#10;tXHEtoKOZZB/qEIRoSHpJHVOAkEfnLgnpQR1xhseZtSownAuKMsewM28/M3N25ZYlr1Ac7yd2uT/&#10;nyx9tV07JJoaL+ClNFHwRnH4GodfcfgRrz/G4UscruL15zj8jMO3dDXuAfM9Dp8Q8KCJnfUVaJ3p&#10;tRsjb9cudaTnTqUveEV9bvxuajzrA6JwOD96+uzk+AgjergrbonW+fCCGYXSpsZS6NQTUpHtSx8g&#10;GUAPEAhSIfvUeRd2kiWw1G8YB58pWWbnCWNn0qEtgdlo3s+TDdDKyEThQsqJVP6ZNGITjeWp+1vi&#10;hM4ZjQ4TUQlt3ENZQ38ole/xB9d7r8n2pWl2+SFyO2B0srNxzNNs3o0z/fZnXN0AAAD//wMAUEsD&#10;BBQABgAIAAAAIQDq530o3QAAAAkBAAAPAAAAZHJzL2Rvd25yZXYueG1sTI/BTsMwDIbvSLxDZCRu&#10;LF0GY+qaTtMkhLgg1sE9a7K00DhVknbl7THiMI62P/3+/mIzuY6NJsTWo4T5LANmsPa6RSvh/fB0&#10;twIWk0KtOo9GwreJsCmvrwqVa3/GvRmrZBmFYMyVhCalPuc81o1xKs58b5BuJx+cSjQGy3VQZwp3&#10;HRdZtuROtUgfGtWbXWPqr2pwErqXMH7Ynd3G4Xm/rD7fTuL1MEp5ezNt18CSmdIFhl99UoeSnI5+&#10;QB1ZJ2FxvxCEShBiDoyAh0dBXY5/C14W/H+D8gcAAP//AwBQSwECLQAUAAYACAAAACEAtoM4kv4A&#10;AADhAQAAEwAAAAAAAAAAAAAAAAAAAAAAW0NvbnRlbnRfVHlwZXNdLnhtbFBLAQItABQABgAIAAAA&#10;IQA4/SH/1gAAAJQBAAALAAAAAAAAAAAAAAAAAC8BAABfcmVscy8ucmVsc1BLAQItABQABgAIAAAA&#10;IQBKqKZO3gEAANQDAAAOAAAAAAAAAAAAAAAAAC4CAABkcnMvZTJvRG9jLnhtbFBLAQItABQABgAI&#10;AAAAIQDq530o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bookmarkEnd w:id="3"/>
    <w:p w:rsidR="00FE360F" w:rsidRDefault="00FE360F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15A9F" w:rsidRPr="002C7685" w:rsidRDefault="00B15A9F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D1559" w:rsidRDefault="002D1559" w:rsidP="002D1559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</w:rPr>
        <w:t>CP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 ชื่อกระบวนการระดับบน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</w:t>
      </w:r>
    </w:p>
    <w:p w:rsidR="004D126F" w:rsidRPr="004D126F" w:rsidRDefault="004D126F" w:rsidP="002D1559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:rsidR="002D1559" w:rsidRDefault="002D1559" w:rsidP="004D126F">
      <w:pPr>
        <w:pStyle w:val="aa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4D126F" w:rsidRPr="004D126F" w:rsidRDefault="004D126F" w:rsidP="004D126F">
      <w:pPr>
        <w:pStyle w:val="aa"/>
        <w:tabs>
          <w:tab w:val="left" w:pos="1985"/>
        </w:tabs>
        <w:spacing w:before="120" w:after="120"/>
        <w:ind w:left="420" w:hanging="420"/>
        <w:rPr>
          <w:rFonts w:ascii="TH SarabunPSK" w:hAnsi="TH SarabunPSK" w:cs="TH SarabunPSK"/>
          <w:sz w:val="16"/>
          <w:szCs w:val="16"/>
        </w:rPr>
      </w:pPr>
    </w:p>
    <w:p w:rsidR="0041073A" w:rsidRPr="006E16D2" w:rsidRDefault="0041073A" w:rsidP="00EE1519">
      <w:pPr>
        <w:pStyle w:val="aa"/>
        <w:tabs>
          <w:tab w:val="left" w:pos="1985"/>
        </w:tabs>
        <w:spacing w:before="120"/>
        <w:ind w:left="0"/>
        <w:jc w:val="thaiDistribute"/>
        <w:rPr>
          <w:rFonts w:ascii="TH SarabunPSK" w:hAnsi="TH SarabunPSK" w:cs="TH SarabunPSK"/>
          <w:i/>
          <w:iCs/>
          <w:color w:val="002060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</w:t>
      </w:r>
      <w:r w:rsidRPr="0041073A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กระบวนการย่อย</w:t>
      </w:r>
      <w:r w:rsidRPr="006E16D2">
        <w:rPr>
          <w:rFonts w:ascii="TH SarabunPSK" w:hAnsi="TH SarabunPSK" w:cs="TH SarabunPSK"/>
          <w:b/>
          <w:bCs/>
          <w:i/>
          <w:iCs/>
          <w:color w:val="0070C0"/>
          <w:sz w:val="28"/>
          <w:cs/>
        </w:rPr>
        <w:t xml:space="preserve"> </w:t>
      </w:r>
      <w:r w:rsidR="006E16D2" w:rsidRPr="006E16D2">
        <w:rPr>
          <w:rFonts w:ascii="TH SarabunPSK" w:hAnsi="TH SarabunPSK" w:cs="TH SarabunPSK" w:hint="cs"/>
          <w:i/>
          <w:iCs/>
          <w:sz w:val="28"/>
          <w:cs/>
        </w:rPr>
        <w:t>(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อธิบายผลดำเนินงาน</w:t>
      </w:r>
      <w:r w:rsidR="00EE1519">
        <w:rPr>
          <w:rFonts w:ascii="TH SarabunPSK" w:hAnsi="TH SarabunPSK" w:cs="TH SarabunPSK" w:hint="cs"/>
          <w:i/>
          <w:iCs/>
          <w:color w:val="002060"/>
          <w:sz w:val="28"/>
          <w:cs/>
        </w:rPr>
        <w:t>เป็นความเรียง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โดยย่อ</w:t>
      </w:r>
      <w:r w:rsidR="00EE1519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 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ตั้งแต่เริ่มต้นจนสิ้นสุด</w:t>
      </w:r>
      <w:r w:rsidR="00EE1519">
        <w:rPr>
          <w:rFonts w:ascii="TH SarabunPSK" w:hAnsi="TH SarabunPSK" w:cs="TH SarabunPSK" w:hint="cs"/>
          <w:i/>
          <w:iCs/>
          <w:color w:val="002060"/>
          <w:sz w:val="28"/>
          <w:cs/>
        </w:rPr>
        <w:t>ก</w:t>
      </w:r>
      <w:r w:rsid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ระบวนการ)</w:t>
      </w:r>
    </w:p>
    <w:p w:rsidR="0041073A" w:rsidRDefault="0041073A" w:rsidP="0041073A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41073A" w:rsidRDefault="0041073A" w:rsidP="0041073A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0659" w:rsidRDefault="00770659" w:rsidP="007706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16D2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D126F" w:rsidRPr="004D126F" w:rsidRDefault="004D126F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:rsidR="002D1559" w:rsidRPr="00257421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color w:val="002060"/>
          <w:spacing w:val="-6"/>
          <w:sz w:val="28"/>
        </w:rPr>
      </w:pPr>
      <w:r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ตัวชี้วัด</w:t>
      </w:r>
      <w:r w:rsidR="00A82F9A"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และค่าเป้าหมาย</w:t>
      </w:r>
      <w:r w:rsidRPr="00257421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u w:val="single"/>
          <w:cs/>
        </w:rPr>
        <w:t>ของกระบวนการย่อย</w:t>
      </w:r>
      <w:r w:rsidR="0041073A" w:rsidRPr="00257421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 xml:space="preserve"> </w:t>
      </w:r>
      <w:r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: มี ... ตัวชี้วัด 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(ตัวชี้วัดนำมาจาก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u w:val="single"/>
          <w:cs/>
        </w:rPr>
        <w:t>คู่มือการปฏิบัติ</w:t>
      </w:r>
      <w:r w:rsidR="00257421" w:rsidRPr="00257421">
        <w:rPr>
          <w:rFonts w:ascii="TH SarabunPSK" w:hAnsi="TH SarabunPSK" w:cs="TH SarabunPSK" w:hint="cs"/>
          <w:i/>
          <w:iCs/>
          <w:color w:val="002060"/>
          <w:spacing w:val="-6"/>
          <w:sz w:val="28"/>
          <w:u w:val="single"/>
          <w:cs/>
        </w:rPr>
        <w:t>งาน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u w:val="single"/>
          <w:cs/>
        </w:rPr>
        <w:t>ของกระบวนการย่อย</w:t>
      </w:r>
      <w:r w:rsidRPr="0025742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</w:p>
    <w:p w:rsidR="002D1559" w:rsidRDefault="002D1559" w:rsidP="000B71BA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 ตัวชี้วัดที่ ๑ 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AD05E5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2D1559" w:rsidRDefault="002D1559" w:rsidP="000B71BA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 ตัวชี้วัดที่ ๒ 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AD05E5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4D126F" w:rsidRPr="004D126F" w:rsidRDefault="004D126F" w:rsidP="002D1559">
      <w:pPr>
        <w:pStyle w:val="aa"/>
        <w:tabs>
          <w:tab w:val="left" w:pos="1985"/>
        </w:tabs>
        <w:ind w:left="851"/>
        <w:rPr>
          <w:rFonts w:ascii="TH SarabunPSK" w:hAnsi="TH SarabunPSK" w:cs="TH SarabunPSK"/>
          <w:sz w:val="16"/>
          <w:szCs w:val="16"/>
        </w:rPr>
      </w:pPr>
    </w:p>
    <w:p w:rsidR="002D1559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</w:t>
      </w:r>
      <w:r w:rsidRPr="0041073A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ตามตัวชี้วัดของ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4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:rsidR="002D1559" w:rsidRDefault="002D1559" w:rsidP="00A9232F">
      <w:pPr>
        <w:pStyle w:val="aa"/>
        <w:numPr>
          <w:ilvl w:val="0"/>
          <w:numId w:val="1"/>
        </w:numPr>
        <w:tabs>
          <w:tab w:val="left" w:pos="1985"/>
          <w:tab w:val="left" w:pos="5670"/>
        </w:tabs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  <w:r w:rsidR="00EE151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907927" w:rsidRDefault="000B71BA" w:rsidP="000B71BA">
      <w:pPr>
        <w:tabs>
          <w:tab w:val="left" w:pos="1134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bookmarkStart w:id="4" w:name="_Hlk486423119"/>
      <w:r w:rsidRPr="000B71BA">
        <w:rPr>
          <w:rFonts w:ascii="TH SarabunPSK" w:hAnsi="TH SarabunPSK" w:cs="TH SarabunPSK"/>
          <w:sz w:val="32"/>
          <w:szCs w:val="32"/>
          <w:cs/>
        </w:rPr>
        <w:tab/>
      </w:r>
      <w:r w:rsidR="00907927" w:rsidRPr="00004562">
        <w:rPr>
          <w:rFonts w:ascii="TH SarabunPSK" w:hAnsi="TH SarabunPSK" w:cs="TH SarabunPSK" w:hint="cs"/>
          <w:sz w:val="32"/>
          <w:szCs w:val="32"/>
          <w:u w:val="dotted"/>
          <w:cs/>
        </w:rPr>
        <w:t>ผ</w:t>
      </w:r>
      <w:r w:rsidR="00907927" w:rsidRPr="009A0175">
        <w:rPr>
          <w:rFonts w:ascii="TH SarabunPSK" w:hAnsi="TH SarabunPSK" w:cs="TH SarabunPSK" w:hint="cs"/>
          <w:sz w:val="32"/>
          <w:szCs w:val="32"/>
          <w:u w:val="dotted"/>
          <w:cs/>
        </w:rPr>
        <w:t>ลดำเนินงาน</w:t>
      </w:r>
      <w:r w:rsidR="00907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17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EE1519">
        <w:rPr>
          <w:rFonts w:ascii="TH SarabunPSK" w:hAnsi="TH SarabunPSK" w:cs="TH SarabunPSK" w:hint="cs"/>
          <w:sz w:val="32"/>
          <w:szCs w:val="32"/>
          <w:cs/>
        </w:rPr>
        <w:t>..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70659" w:rsidRDefault="00770659" w:rsidP="007706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5" w:name="_Hlk486367421"/>
      <w:bookmarkEnd w:id="4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EE1519" w:rsidRPr="002D1559" w:rsidRDefault="00EE151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bookmarkEnd w:id="5"/>
    <w:p w:rsidR="002D1559" w:rsidRDefault="002D1559" w:rsidP="00A9232F">
      <w:pPr>
        <w:pStyle w:val="aa"/>
        <w:numPr>
          <w:ilvl w:val="0"/>
          <w:numId w:val="1"/>
        </w:numPr>
        <w:tabs>
          <w:tab w:val="left" w:pos="1985"/>
          <w:tab w:val="left" w:pos="5103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๒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</w:t>
      </w:r>
    </w:p>
    <w:p w:rsidR="009A0175" w:rsidRPr="009A0175" w:rsidRDefault="000B71BA" w:rsidP="00A9232F">
      <w:pPr>
        <w:pStyle w:val="aa"/>
        <w:tabs>
          <w:tab w:val="left" w:pos="1985"/>
          <w:tab w:val="left" w:pos="5103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0B71BA">
        <w:rPr>
          <w:rFonts w:ascii="TH SarabunPSK" w:hAnsi="TH SarabunPSK" w:cs="TH SarabunPSK"/>
          <w:sz w:val="32"/>
          <w:szCs w:val="32"/>
          <w:cs/>
        </w:rPr>
        <w:tab/>
      </w:r>
      <w:r w:rsidR="009A0175" w:rsidRPr="007244EA">
        <w:rPr>
          <w:rFonts w:ascii="TH SarabunPSK" w:hAnsi="TH SarabunPSK" w:cs="TH SarabunPSK"/>
          <w:sz w:val="32"/>
          <w:szCs w:val="32"/>
          <w:u w:val="dotted"/>
          <w:cs/>
        </w:rPr>
        <w:t>ผลดำเนินงาน</w:t>
      </w:r>
      <w:r w:rsidR="009A0175" w:rsidRPr="009A0175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...</w:t>
      </w:r>
      <w:r w:rsidR="009A0175" w:rsidRPr="009A0175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9A0175" w:rsidRDefault="009A0175" w:rsidP="009A0175">
      <w:pPr>
        <w:pStyle w:val="aa"/>
        <w:tabs>
          <w:tab w:val="left" w:pos="1985"/>
          <w:tab w:val="left" w:pos="5103"/>
        </w:tabs>
        <w:ind w:left="-142"/>
        <w:rPr>
          <w:rFonts w:ascii="TH SarabunPSK" w:hAnsi="TH SarabunPSK" w:cs="TH SarabunPSK"/>
          <w:sz w:val="32"/>
          <w:szCs w:val="32"/>
        </w:rPr>
      </w:pPr>
      <w:r w:rsidRPr="009A01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72BDC">
        <w:rPr>
          <w:rFonts w:ascii="TH SarabunPSK" w:hAnsi="TH SarabunPSK" w:cs="TH SarabunPSK" w:hint="cs"/>
          <w:sz w:val="32"/>
          <w:szCs w:val="32"/>
          <w:cs/>
        </w:rPr>
        <w:t>...</w:t>
      </w:r>
      <w:r w:rsidRPr="009A017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A72BDC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72BDC" w:rsidRPr="002D1559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091ED8" w:rsidRPr="002D1559" w:rsidRDefault="00091ED8" w:rsidP="00091ED8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bookmarkStart w:id="6" w:name="_Hlk486504309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..........................................................................................</w:t>
      </w:r>
    </w:p>
    <w:bookmarkEnd w:id="6"/>
    <w:p w:rsidR="004D126F" w:rsidRPr="004D126F" w:rsidRDefault="004D126F" w:rsidP="002D1559">
      <w:pPr>
        <w:pStyle w:val="aa"/>
        <w:tabs>
          <w:tab w:val="left" w:pos="1134"/>
          <w:tab w:val="left" w:pos="1985"/>
        </w:tabs>
        <w:ind w:left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1559" w:rsidRPr="002C7685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2C7685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สรุปผลการประเมิน</w:t>
      </w:r>
      <w:r w:rsidRPr="0041073A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ตามตัวชี้วัดของ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cs/>
        </w:rPr>
        <w:t xml:space="preserve"> </w:t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  <w:cs/>
        </w:rPr>
        <w:t xml:space="preserve">(ใส่เครื่องหมาย </w:t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</w:rPr>
        <w:sym w:font="Wingdings 2" w:char="F050"/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  <w:cs/>
        </w:rPr>
        <w:t xml:space="preserve"> ใน </w:t>
      </w:r>
      <w:r w:rsidRPr="002C7685">
        <w:rPr>
          <w:rFonts w:ascii="TH SarabunPSK" w:hAnsi="TH SarabunPSK" w:cs="TH SarabunPSK"/>
          <w:color w:val="002060"/>
          <w:spacing w:val="-8"/>
          <w:sz w:val="28"/>
        </w:rPr>
        <w:sym w:font="Wingdings 2" w:char="F02A"/>
      </w:r>
      <w:r w:rsidRPr="002C7685">
        <w:rPr>
          <w:rFonts w:ascii="TH SarabunPSK" w:hAnsi="TH SarabunPSK" w:cs="TH SarabunPSK"/>
          <w:i/>
          <w:iCs/>
          <w:color w:val="002060"/>
          <w:spacing w:val="-8"/>
          <w:sz w:val="28"/>
          <w:cs/>
        </w:rPr>
        <w:t xml:space="preserve"> ให้สอดคล้องกับผลประเมินตัวชี้วัดข้างบน)</w:t>
      </w:r>
    </w:p>
    <w:p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บาง</w:t>
      </w:r>
      <w:r>
        <w:rPr>
          <w:rFonts w:ascii="TH SarabunPSK" w:hAnsi="TH SarabunPSK" w:cs="TH SarabunPSK" w:hint="cs"/>
          <w:sz w:val="32"/>
          <w:szCs w:val="32"/>
          <w:cs/>
        </w:rPr>
        <w:t>ตัวชี้</w:t>
      </w:r>
      <w:r w:rsidR="00004562">
        <w:rPr>
          <w:rFonts w:ascii="TH SarabunPSK" w:hAnsi="TH SarabunPSK" w:cs="TH SarabunPSK" w:hint="cs"/>
          <w:sz w:val="32"/>
          <w:szCs w:val="32"/>
          <w:cs/>
        </w:rPr>
        <w:t>วัด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... ตัวชี้วัด จากตัวชี้วัดทั้งหมด ... ตัวชี้วัด คิดเป็นร้อยละ ....</w:t>
      </w:r>
    </w:p>
    <w:p w:rsidR="001F1B6C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ดำเนินการไม่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:rsidR="001F1B6C" w:rsidRPr="00BC69FF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ยังไม่ได้ดำเนินการ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..... ตัวชี้วัด เนื่องจาก</w:t>
      </w:r>
      <w:r w:rsidRPr="00BC6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9FF" w:rsidRPr="00BC69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BC69F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C69FF" w:rsidRPr="00BC69F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D126F" w:rsidRPr="004D126F" w:rsidRDefault="004D126F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16"/>
          <w:szCs w:val="16"/>
          <w:cs/>
        </w:rPr>
      </w:pP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ปัญหาข้อขัดข้องของ</w:t>
      </w:r>
      <w:r w:rsidRPr="0041073A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16"/>
          <w:sz w:val="28"/>
          <w:cs/>
        </w:rPr>
        <w:t>(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อธิบายปัญหา ข้อขัดข้อง ที่เกิดขึ้นในระหว่างการดำเนินงาน โดยย่อเฉพาะที่สำคัญ)</w:t>
      </w:r>
    </w:p>
    <w:p w:rsidR="002D1559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7" w:name="_Hlk486404204"/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7"/>
    <w:p w:rsidR="006E16D2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0500C2" w:rsidRPr="000500C2" w:rsidRDefault="000500C2" w:rsidP="000500C2">
      <w:pPr>
        <w:tabs>
          <w:tab w:val="left" w:pos="1985"/>
          <w:tab w:val="left" w:pos="5670"/>
        </w:tabs>
        <w:ind w:left="360" w:hanging="36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0500C2">
        <w:rPr>
          <w:rFonts w:ascii="TH SarabunPSK" w:hAnsi="TH SarabunPSK" w:cs="TH SarabunPSK" w:hint="cs"/>
          <w:spacing w:val="-4"/>
          <w:sz w:val="32"/>
          <w:szCs w:val="32"/>
          <w:cs/>
        </w:rPr>
        <w:t>- ๒ -</w:t>
      </w: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2D1559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8" w:name="_Hlk486405514"/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6E16D2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8"/>
    <w:p w:rsidR="00770659" w:rsidRPr="000500C2" w:rsidRDefault="00770659" w:rsidP="002D1559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u w:val="single"/>
        </w:rPr>
      </w:pPr>
    </w:p>
    <w:p w:rsidR="002D1559" w:rsidRPr="002C7685" w:rsidRDefault="002D1559" w:rsidP="002D1559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i/>
          <w:iCs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การวางแผนปรับปรุง</w:t>
      </w:r>
      <w:r w:rsidRPr="0041073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u w:val="single"/>
          <w:cs/>
        </w:rPr>
        <w:t>กระบวนการย่อย</w:t>
      </w:r>
      <w:r w:rsidRPr="0041073A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6E16D2"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>(อธิบายว่าจะดำเนินการวางแผนหรือหามาตรการในการปรับปรุงเพิ่มประสิทธิภาพ</w:t>
      </w:r>
      <w:r w:rsidRPr="006E16D2">
        <w:rPr>
          <w:rFonts w:ascii="TH SarabunPSK" w:hAnsi="TH SarabunPSK" w:cs="TH SarabunPSK"/>
          <w:i/>
          <w:iCs/>
          <w:color w:val="002060"/>
          <w:sz w:val="28"/>
          <w:cs/>
        </w:rPr>
        <w:t>ของกระบวนการย่อยนั้นอย่างไร</w:t>
      </w:r>
      <w:r w:rsidRPr="006E16D2">
        <w:rPr>
          <w:rFonts w:ascii="TH SarabunPSK" w:hAnsi="TH SarabunPSK" w:cs="TH SarabunPSK"/>
          <w:i/>
          <w:iCs/>
          <w:color w:val="002060"/>
          <w:sz w:val="28"/>
        </w:rPr>
        <w:t>?</w:t>
      </w:r>
      <w:r w:rsidRPr="006E16D2">
        <w:rPr>
          <w:rFonts w:ascii="TH SarabunPSK" w:hAnsi="TH SarabunPSK" w:cs="TH SarabunPSK"/>
          <w:i/>
          <w:iCs/>
          <w:color w:val="002060"/>
          <w:sz w:val="28"/>
          <w:cs/>
        </w:rPr>
        <w:t xml:space="preserve"> เมื่อไร</w:t>
      </w:r>
      <w:r w:rsidRPr="006E16D2">
        <w:rPr>
          <w:rFonts w:ascii="TH SarabunPSK" w:hAnsi="TH SarabunPSK" w:cs="TH SarabunPSK"/>
          <w:i/>
          <w:iCs/>
          <w:color w:val="002060"/>
          <w:sz w:val="28"/>
        </w:rPr>
        <w:t xml:space="preserve">? </w:t>
      </w:r>
      <w:r w:rsidRPr="006E16D2">
        <w:rPr>
          <w:rFonts w:ascii="TH SarabunPSK" w:hAnsi="TH SarabunPSK" w:cs="TH SarabunPSK"/>
          <w:i/>
          <w:iCs/>
          <w:color w:val="002060"/>
          <w:sz w:val="28"/>
          <w:cs/>
        </w:rPr>
        <w:t>และมีวิธีการติดตามผลอย่างไร</w:t>
      </w:r>
      <w:r w:rsidRPr="006E16D2">
        <w:rPr>
          <w:rFonts w:ascii="TH SarabunPSK" w:hAnsi="TH SarabunPSK" w:cs="TH SarabunPSK"/>
          <w:i/>
          <w:iCs/>
          <w:color w:val="002060"/>
          <w:sz w:val="28"/>
        </w:rPr>
        <w:t>?</w:t>
      </w:r>
      <w:r w:rsidR="00B15A9F" w:rsidRPr="006E16D2">
        <w:rPr>
          <w:rFonts w:ascii="TH SarabunPSK" w:hAnsi="TH SarabunPSK" w:cs="TH SarabunPSK"/>
          <w:i/>
          <w:iCs/>
          <w:color w:val="002060"/>
          <w:sz w:val="32"/>
          <w:szCs w:val="32"/>
          <w:cs/>
        </w:rPr>
        <w:t xml:space="preserve"> </w:t>
      </w:r>
      <w:r w:rsidR="00FC10AC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โดย</w:t>
      </w:r>
      <w:r w:rsidR="00B15A9F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อธิบายให้สอดคล้องกับการปรับปรุง</w:t>
      </w:r>
      <w:r w:rsidR="002C7685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 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</w:rPr>
        <w:t>W</w:t>
      </w:r>
      <w:r w:rsidR="002C7685" w:rsidRPr="006E16D2">
        <w:rPr>
          <w:rFonts w:ascii="TH SarabunPSK" w:hAnsi="TH SarabunPSK" w:cs="TH SarabunPSK"/>
          <w:i/>
          <w:iCs/>
          <w:color w:val="002060"/>
          <w:sz w:val="28"/>
        </w:rPr>
        <w:t xml:space="preserve">ork 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</w:rPr>
        <w:t>F</w:t>
      </w:r>
      <w:r w:rsidR="002C7685" w:rsidRPr="006E16D2">
        <w:rPr>
          <w:rFonts w:ascii="TH SarabunPSK" w:hAnsi="TH SarabunPSK" w:cs="TH SarabunPSK"/>
          <w:i/>
          <w:iCs/>
          <w:color w:val="002060"/>
          <w:sz w:val="28"/>
        </w:rPr>
        <w:t xml:space="preserve">low 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</w:rPr>
        <w:t>V</w:t>
      </w:r>
      <w:r w:rsidR="002C7685" w:rsidRPr="006E16D2">
        <w:rPr>
          <w:rFonts w:ascii="TH SarabunPSK" w:hAnsi="TH SarabunPSK" w:cs="TH SarabunPSK"/>
          <w:i/>
          <w:iCs/>
          <w:color w:val="002060"/>
          <w:sz w:val="28"/>
        </w:rPr>
        <w:t>ersion2</w:t>
      </w:r>
      <w:r w:rsidR="00FC10AC" w:rsidRPr="006E16D2">
        <w:rPr>
          <w:rFonts w:ascii="TH SarabunPSK" w:hAnsi="TH SarabunPSK" w:cs="TH SarabunPSK"/>
          <w:i/>
          <w:iCs/>
          <w:color w:val="002060"/>
          <w:sz w:val="28"/>
          <w:cs/>
        </w:rPr>
        <w:t xml:space="preserve"> </w:t>
      </w:r>
      <w:r w:rsidR="00FC10AC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เช่น ลดระยะเวลา ลดขั้นตอน นำความต้องการของผู้รับบริการมาปรับปรุง เป็นต้น</w:t>
      </w:r>
      <w:r w:rsidR="006E16D2" w:rsidRPr="006E16D2">
        <w:rPr>
          <w:rFonts w:ascii="TH SarabunPSK" w:hAnsi="TH SarabunPSK" w:cs="TH SarabunPSK" w:hint="cs"/>
          <w:i/>
          <w:iCs/>
          <w:color w:val="002060"/>
          <w:sz w:val="28"/>
          <w:cs/>
        </w:rPr>
        <w:t>)</w:t>
      </w:r>
    </w:p>
    <w:p w:rsidR="002D1559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6E16D2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9" w:name="_Hlk486404791"/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9"/>
    <w:p w:rsidR="00806C42" w:rsidRDefault="00806C42" w:rsidP="00806C4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6C42" w:rsidRDefault="00806C42" w:rsidP="00806C4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  <w:bookmarkStart w:id="10" w:name="_Hlk487525118"/>
      <w:r w:rsidRPr="00DA576A">
        <w:rPr>
          <w:rFonts w:ascii="TH SarabunPSK" w:eastAsiaTheme="minorEastAsia" w:hAnsi="TH SarabunPSK" w:cs="TH SarabunPSK"/>
          <w:b/>
          <w:bCs/>
          <w:color w:val="C00000"/>
          <w:kern w:val="24"/>
          <w:position w:val="1"/>
          <w:sz w:val="32"/>
          <w:szCs w:val="32"/>
          <w:u w:val="single"/>
          <w:cs/>
        </w:rPr>
        <w:t xml:space="preserve">การถ่ายทอด </w:t>
      </w:r>
      <w:r w:rsidRPr="00DA576A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</w:rPr>
        <w:t xml:space="preserve">Work Flow </w:t>
      </w:r>
      <w:r w:rsidR="00B4237F">
        <w:rPr>
          <w:rFonts w:ascii="TH SarabunPSK" w:eastAsiaTheme="minorEastAsia" w:hAnsi="TH SarabunPSK" w:cs="TH SarabunPSK" w:hint="cs"/>
          <w:b/>
          <w:bCs/>
          <w:color w:val="C00000"/>
          <w:kern w:val="24"/>
          <w:sz w:val="32"/>
          <w:szCs w:val="32"/>
          <w:u w:val="single"/>
          <w:cs/>
        </w:rPr>
        <w:t xml:space="preserve">ของ </w:t>
      </w:r>
      <w:r w:rsidR="00B4237F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</w:rPr>
        <w:t>CP</w:t>
      </w:r>
      <w:r w:rsidR="00B4237F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/</w:t>
      </w:r>
      <w:r w:rsidR="00B4237F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</w:rPr>
        <w:t>SP</w:t>
      </w:r>
      <w:r w:rsidR="00B4237F">
        <w:rPr>
          <w:rFonts w:ascii="TH SarabunPSK" w:eastAsiaTheme="minorEastAsia" w:hAnsi="TH SarabunPSK" w:cs="TH SarabunPSK" w:hint="cs"/>
          <w:b/>
          <w:bCs/>
          <w:color w:val="C00000"/>
          <w:kern w:val="24"/>
          <w:sz w:val="32"/>
          <w:szCs w:val="32"/>
          <w:u w:val="single"/>
          <w:cs/>
        </w:rPr>
        <w:t xml:space="preserve">... </w:t>
      </w:r>
      <w:r w:rsidRPr="00DA576A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ให้กำลังพลนำไปสู่การปฏิบัติ</w:t>
      </w:r>
      <w:r w:rsidRPr="00DA576A">
        <w:rPr>
          <w:rFonts w:ascii="TH SarabunPSK" w:eastAsiaTheme="minorEastAsia" w:hAnsi="TH SarabunPSK" w:cs="TH SarabunPSK"/>
          <w:color w:val="C00000"/>
          <w:kern w:val="24"/>
          <w:sz w:val="32"/>
          <w:szCs w:val="32"/>
          <w:cs/>
        </w:rPr>
        <w:t xml:space="preserve"> </w:t>
      </w:r>
      <w:r w:rsidRPr="00DA576A">
        <w:rPr>
          <w:rFonts w:ascii="TH SarabunPSK" w:eastAsiaTheme="minorEastAsia" w:hAnsi="TH SarabunPSK" w:cs="TH SarabunPSK"/>
          <w:color w:val="000000"/>
          <w:kern w:val="24"/>
          <w:position w:val="1"/>
          <w:sz w:val="32"/>
          <w:szCs w:val="32"/>
          <w:cs/>
        </w:rPr>
        <w:t xml:space="preserve">: </w:t>
      </w:r>
      <w:bookmarkEnd w:id="10"/>
      <w:r w:rsidRPr="00DA576A">
        <w:rPr>
          <w:rFonts w:ascii="TH SarabunPSK" w:eastAsiaTheme="minorEastAsia" w:hAnsi="TH SarabunPSK" w:cs="TH SarabunPSK"/>
          <w:i/>
          <w:iCs/>
          <w:color w:val="000000"/>
          <w:kern w:val="24"/>
          <w:position w:val="1"/>
          <w:sz w:val="32"/>
          <w:szCs w:val="32"/>
          <w:cs/>
        </w:rPr>
        <w:t>อธิบายว่ากำลังพลในแผนก/กอง/หน่วยที่รับผิดชอบกระบวนการนั้น ๆ รับทราบและมีความเข้าใจในขั้นตอนการทำงานทุกขั้นตอน ทราบว่าข้อกำหนด</w:t>
      </w:r>
      <w:r>
        <w:rPr>
          <w:rFonts w:ascii="TH SarabunPSK" w:eastAsiaTheme="minorEastAsia" w:hAnsi="TH SarabunPSK" w:cs="TH SarabunPSK" w:hint="cs"/>
          <w:i/>
          <w:iCs/>
          <w:color w:val="000000"/>
          <w:kern w:val="24"/>
          <w:position w:val="1"/>
          <w:sz w:val="32"/>
          <w:szCs w:val="32"/>
          <w:cs/>
        </w:rPr>
        <w:t xml:space="preserve">  </w:t>
      </w:r>
      <w:r w:rsidRPr="00DA576A">
        <w:rPr>
          <w:rFonts w:ascii="TH SarabunPSK" w:eastAsiaTheme="minorEastAsia" w:hAnsi="TH SarabunPSK" w:cs="TH SarabunPSK"/>
          <w:i/>
          <w:iCs/>
          <w:color w:val="000000"/>
          <w:kern w:val="24"/>
          <w:position w:val="1"/>
          <w:sz w:val="32"/>
          <w:szCs w:val="32"/>
          <w:cs/>
        </w:rPr>
        <w:t xml:space="preserve">ที่สำคัญ ตัวชี้วัดที่ใช้ควบคุมการทำงาน คืออะไร รวมทั้งผลการดำเนินงานบรรลุตามตัวชี้วัดหรือไม่ </w:t>
      </w:r>
    </w:p>
    <w:p w:rsidR="00DA576A" w:rsidRDefault="00DA576A" w:rsidP="00DA576A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DA576A" w:rsidRDefault="00DA576A" w:rsidP="00DA576A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</w:p>
    <w:p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A12775" w:rsidRDefault="00A12775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FE360F" w:rsidRDefault="00A12775" w:rsidP="00A12775">
      <w:pPr>
        <w:pStyle w:val="aa"/>
        <w:tabs>
          <w:tab w:val="left" w:pos="1985"/>
        </w:tabs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</w:t>
      </w:r>
      <w:r w:rsidR="006D1014"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</w:t>
      </w: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(..................................)</w:t>
      </w:r>
    </w:p>
    <w:p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 .................................</w:t>
      </w:r>
    </w:p>
    <w:p w:rsidR="002D1559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</w:p>
    <w:p w:rsidR="002D1559" w:rsidRPr="002D1559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2D1559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                                                                            </w:t>
      </w:r>
      <w:r w:rsidRPr="00FE360F">
        <w:rPr>
          <w:rFonts w:ascii="TH SarabunPSK" w:hAnsi="TH SarabunPSK" w:cs="TH SarabunPSK" w:hint="cs"/>
          <w:color w:val="0000FF"/>
          <w:sz w:val="32"/>
          <w:szCs w:val="32"/>
          <w:cs/>
        </w:rPr>
        <w:t>โทร. ..............................</w:t>
      </w:r>
    </w:p>
    <w:bookmarkEnd w:id="2"/>
    <w:p w:rsidR="00ED1CEF" w:rsidRDefault="00ED1CE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DA576A" w:rsidRP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</w:p>
    <w:p w:rsidR="00DA576A" w:rsidRPr="00DA576A" w:rsidRDefault="00DA576A" w:rsidP="00DA576A">
      <w:pPr>
        <w:pStyle w:val="ad"/>
        <w:spacing w:before="0" w:beforeAutospacing="0" w:after="0" w:afterAutospacing="0"/>
        <w:rPr>
          <w:sz w:val="32"/>
          <w:szCs w:val="32"/>
          <w:cs/>
        </w:rPr>
      </w:pPr>
      <w:r w:rsidRPr="00DA576A">
        <w:rPr>
          <w:rFonts w:ascii="TH SarabunPSK" w:eastAsiaTheme="minorEastAsia" w:hAnsi="TH SarabunPSK" w:cs="TH SarabunPSK"/>
          <w:i/>
          <w:iCs/>
          <w:color w:val="FF0000"/>
          <w:kern w:val="24"/>
          <w:sz w:val="32"/>
          <w:szCs w:val="32"/>
          <w:cs/>
        </w:rPr>
        <w:t xml:space="preserve">      </w:t>
      </w:r>
      <w:bookmarkStart w:id="11" w:name="_Hlk487525102"/>
      <w:r w:rsidRPr="00DA576A">
        <w:rPr>
          <w:rFonts w:ascii="TH SarabunPSK" w:eastAsiaTheme="minorEastAsia" w:hAnsi="TH SarabunPSK" w:cs="TH SarabunPSK"/>
          <w:color w:val="FF0000"/>
          <w:kern w:val="24"/>
          <w:sz w:val="32"/>
          <w:szCs w:val="32"/>
          <w:u w:val="single"/>
          <w:cs/>
        </w:rPr>
        <w:t>ตัวอย่าง</w:t>
      </w:r>
      <w:r w:rsidRPr="00DA576A">
        <w:rPr>
          <w:rFonts w:ascii="TH SarabunPSK" w:eastAsiaTheme="minorEastAsia" w:hAnsi="TH SarabunPSK" w:cs="TH SarabunPSK"/>
          <w:color w:val="FF0000"/>
          <w:kern w:val="24"/>
          <w:sz w:val="32"/>
          <w:szCs w:val="32"/>
          <w:cs/>
        </w:rPr>
        <w:t xml:space="preserve"> มีกำลังพลของแผนกตรวจสอบฯ และแผนกควบคุม กปภ.ฯ ทั้งหมดจำนวน </w:t>
      </w:r>
      <w:r w:rsidRPr="00DA576A">
        <w:rPr>
          <w:rFonts w:ascii="TH SarabunPSK" w:eastAsiaTheme="minorEastAsia" w:hAnsi="TH SarabunPSK" w:cs="TH SarabunPSK"/>
          <w:color w:val="FF0000"/>
          <w:kern w:val="24"/>
          <w:sz w:val="32"/>
          <w:szCs w:val="32"/>
        </w:rPr>
        <w:t xml:space="preserve">      5 </w:t>
      </w:r>
      <w:r w:rsidRPr="00DA576A">
        <w:rPr>
          <w:rFonts w:ascii="TH SarabunPSK" w:eastAsiaTheme="minorEastAsia" w:hAnsi="TH SarabunPSK" w:cs="TH SarabunPSK"/>
          <w:color w:val="FF0000"/>
          <w:kern w:val="24"/>
          <w:sz w:val="32"/>
          <w:szCs w:val="32"/>
          <w:cs/>
        </w:rPr>
        <w:t>นาย ที่รับผิดชอบ</w:t>
      </w:r>
      <w:r w:rsidRPr="00DA576A">
        <w:rPr>
          <w:rFonts w:ascii="TH SarabunPSK" w:eastAsiaTheme="minorEastAsia" w:hAnsi="TH SarabunPSK" w:cs="TH SarabunPSK"/>
          <w:color w:val="FF0000"/>
          <w:kern w:val="24"/>
          <w:sz w:val="32"/>
          <w:szCs w:val="32"/>
        </w:rPr>
        <w:t xml:space="preserve"> SP1</w:t>
      </w:r>
      <w:r w:rsidRPr="00DA576A">
        <w:rPr>
          <w:rFonts w:ascii="TH SarabunPSK" w:eastAsiaTheme="minorEastAsia" w:hAnsi="TH SarabunPSK" w:cs="TH SarabunPSK"/>
          <w:color w:val="FF0000"/>
          <w:kern w:val="24"/>
          <w:sz w:val="32"/>
          <w:szCs w:val="32"/>
          <w:cs/>
        </w:rPr>
        <w:t>.</w:t>
      </w:r>
      <w:r w:rsidRPr="00DA576A">
        <w:rPr>
          <w:rFonts w:ascii="TH SarabunPSK" w:eastAsiaTheme="minorEastAsia" w:hAnsi="TH SarabunPSK" w:cs="TH SarabunPSK"/>
          <w:color w:val="FF0000"/>
          <w:kern w:val="24"/>
          <w:sz w:val="32"/>
          <w:szCs w:val="32"/>
        </w:rPr>
        <w:t xml:space="preserve">2 </w:t>
      </w:r>
      <w:r w:rsidRPr="00DA576A">
        <w:rPr>
          <w:rFonts w:ascii="TH SarabunPSK" w:eastAsiaTheme="minorEastAsia" w:hAnsi="TH SarabunPSK" w:cs="TH SarabunPSK"/>
          <w:color w:val="FF0000"/>
          <w:kern w:val="24"/>
          <w:sz w:val="32"/>
          <w:szCs w:val="32"/>
          <w:cs/>
        </w:rPr>
        <w:t xml:space="preserve">กระบวนการตรวจสอบและประเมินคุณภาพ  ซึ่งในจำนวนวนี้ </w:t>
      </w:r>
      <w:r w:rsidRPr="00DA576A">
        <w:rPr>
          <w:rFonts w:ascii="TH SarabunPSK" w:eastAsiaTheme="minorEastAsia" w:hAnsi="TH SarabunPSK" w:cs="TH SarabunPSK"/>
          <w:color w:val="FF0000"/>
          <w:kern w:val="24"/>
          <w:position w:val="1"/>
          <w:sz w:val="32"/>
          <w:szCs w:val="32"/>
          <w:cs/>
        </w:rPr>
        <w:t>รับทราบ มี</w:t>
      </w:r>
      <w:r w:rsidRPr="00DA576A">
        <w:rPr>
          <w:rFonts w:ascii="TH SarabunPSK" w:eastAsiaTheme="minorEastAsia" w:hAnsi="TH SarabunPSK" w:cs="TH SarabunPSK"/>
          <w:color w:val="FF0000"/>
          <w:kern w:val="24"/>
          <w:sz w:val="32"/>
          <w:szCs w:val="32"/>
          <w:cs/>
        </w:rPr>
        <w:t xml:space="preserve">ความเข้าใจขั้นตอนการทำงาน ตัวชี้วัด และผลดำเนินงานใน </w:t>
      </w:r>
      <w:r w:rsidRPr="00DA576A">
        <w:rPr>
          <w:rFonts w:ascii="TH SarabunPSK" w:eastAsiaTheme="minorEastAsia" w:hAnsi="TH SarabunPSK" w:cs="TH SarabunPSK"/>
          <w:color w:val="C00000"/>
          <w:kern w:val="24"/>
          <w:sz w:val="32"/>
          <w:szCs w:val="32"/>
          <w:u w:val="single"/>
        </w:rPr>
        <w:t xml:space="preserve">Work Flow </w:t>
      </w:r>
      <w:r w:rsidRPr="00DA576A">
        <w:rPr>
          <w:rFonts w:ascii="TH SarabunPSK" w:eastAsiaTheme="minorEastAsia" w:hAnsi="TH SarabunPSK" w:cs="TH SarabunPSK"/>
          <w:color w:val="C00000"/>
          <w:kern w:val="24"/>
          <w:sz w:val="32"/>
          <w:szCs w:val="32"/>
          <w:u w:val="single"/>
          <w:cs/>
        </w:rPr>
        <w:t xml:space="preserve">จำนวน  </w:t>
      </w:r>
      <w:r w:rsidRPr="00DA576A">
        <w:rPr>
          <w:rFonts w:ascii="TH SarabunPSK" w:eastAsiaTheme="minorEastAsia" w:hAnsi="TH SarabunPSK" w:cs="TH SarabunPSK"/>
          <w:color w:val="C00000"/>
          <w:kern w:val="24"/>
          <w:sz w:val="32"/>
          <w:szCs w:val="32"/>
          <w:u w:val="single"/>
        </w:rPr>
        <w:t xml:space="preserve">3 </w:t>
      </w:r>
      <w:r w:rsidRPr="00DA576A">
        <w:rPr>
          <w:rFonts w:ascii="TH SarabunPSK" w:eastAsiaTheme="minorEastAsia" w:hAnsi="TH SarabunPSK" w:cs="TH SarabunPSK"/>
          <w:color w:val="C00000"/>
          <w:kern w:val="24"/>
          <w:sz w:val="32"/>
          <w:szCs w:val="32"/>
          <w:u w:val="single"/>
          <w:cs/>
        </w:rPr>
        <w:t xml:space="preserve">นาย  คิดเป็นร้อยละ </w:t>
      </w:r>
      <w:r w:rsidRPr="00DA576A">
        <w:rPr>
          <w:rFonts w:ascii="TH SarabunPSK" w:eastAsiaTheme="minorEastAsia" w:hAnsi="TH SarabunPSK" w:cs="TH SarabunPSK"/>
          <w:color w:val="C00000"/>
          <w:kern w:val="24"/>
          <w:sz w:val="32"/>
          <w:szCs w:val="32"/>
          <w:u w:val="single"/>
        </w:rPr>
        <w:t>60</w:t>
      </w:r>
      <w:r w:rsidRPr="00DA576A">
        <w:rPr>
          <w:rFonts w:ascii="TH SarabunPSK" w:eastAsiaTheme="minorEastAsia" w:hAnsi="TH SarabunPSK" w:cs="TH SarabunPSK"/>
          <w:color w:val="C00000"/>
          <w:kern w:val="24"/>
          <w:sz w:val="32"/>
          <w:szCs w:val="32"/>
          <w:u w:val="single"/>
          <w:cs/>
        </w:rPr>
        <w:t>.</w:t>
      </w:r>
      <w:r w:rsidRPr="00DA576A">
        <w:rPr>
          <w:rFonts w:ascii="TH SarabunPSK" w:eastAsiaTheme="minorEastAsia" w:hAnsi="TH SarabunPSK" w:cs="TH SarabunPSK"/>
          <w:color w:val="C00000"/>
          <w:kern w:val="24"/>
          <w:sz w:val="32"/>
          <w:szCs w:val="32"/>
          <w:u w:val="single"/>
        </w:rPr>
        <w:t>00</w:t>
      </w:r>
    </w:p>
    <w:bookmarkEnd w:id="11"/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E360F" w:rsidRDefault="00FE360F" w:rsidP="002D1559">
      <w:pPr>
        <w:pStyle w:val="aa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sectPr w:rsidR="00FE360F" w:rsidSect="002D1559">
      <w:pgSz w:w="11906" w:h="16838"/>
      <w:pgMar w:top="1134" w:right="1418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8E" w:rsidRDefault="00897F8E" w:rsidP="002D1559">
      <w:r>
        <w:separator/>
      </w:r>
    </w:p>
  </w:endnote>
  <w:endnote w:type="continuationSeparator" w:id="0">
    <w:p w:rsidR="00897F8E" w:rsidRDefault="00897F8E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8E" w:rsidRDefault="00897F8E" w:rsidP="002D1559">
      <w:r>
        <w:separator/>
      </w:r>
    </w:p>
  </w:footnote>
  <w:footnote w:type="continuationSeparator" w:id="0">
    <w:p w:rsidR="00897F8E" w:rsidRDefault="00897F8E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3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</w:num>
  <w:num w:numId="31">
    <w:abstractNumId w:val="4"/>
  </w:num>
  <w:num w:numId="32">
    <w:abstractNumId w:val="35"/>
  </w:num>
  <w:num w:numId="33">
    <w:abstractNumId w:val="0"/>
  </w:num>
  <w:num w:numId="34">
    <w:abstractNumId w:val="3"/>
  </w:num>
  <w:num w:numId="35">
    <w:abstractNumId w:val="30"/>
  </w:num>
  <w:num w:numId="36">
    <w:abstractNumId w:val="29"/>
  </w:num>
  <w:num w:numId="37">
    <w:abstractNumId w:val="24"/>
  </w:num>
  <w:num w:numId="38">
    <w:abstractNumId w:val="19"/>
  </w:num>
  <w:num w:numId="39">
    <w:abstractNumId w:val="32"/>
  </w:num>
  <w:num w:numId="4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59"/>
    <w:rsid w:val="00004562"/>
    <w:rsid w:val="00042999"/>
    <w:rsid w:val="00046A50"/>
    <w:rsid w:val="000500C2"/>
    <w:rsid w:val="00051978"/>
    <w:rsid w:val="00091ED8"/>
    <w:rsid w:val="00093C48"/>
    <w:rsid w:val="000A51CE"/>
    <w:rsid w:val="000B71BA"/>
    <w:rsid w:val="000C33B1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55D79"/>
    <w:rsid w:val="00176AE8"/>
    <w:rsid w:val="00177839"/>
    <w:rsid w:val="00182B62"/>
    <w:rsid w:val="0018638E"/>
    <w:rsid w:val="001868CC"/>
    <w:rsid w:val="00194E54"/>
    <w:rsid w:val="001B268E"/>
    <w:rsid w:val="001B7207"/>
    <w:rsid w:val="001D3DA9"/>
    <w:rsid w:val="001E03EB"/>
    <w:rsid w:val="001E07AD"/>
    <w:rsid w:val="001E632D"/>
    <w:rsid w:val="001F1B6C"/>
    <w:rsid w:val="0023038D"/>
    <w:rsid w:val="002365D9"/>
    <w:rsid w:val="00257421"/>
    <w:rsid w:val="0026545E"/>
    <w:rsid w:val="00281A2D"/>
    <w:rsid w:val="00286F96"/>
    <w:rsid w:val="002B47EC"/>
    <w:rsid w:val="002B5E3D"/>
    <w:rsid w:val="002C04DD"/>
    <w:rsid w:val="002C2169"/>
    <w:rsid w:val="002C5C23"/>
    <w:rsid w:val="002C7685"/>
    <w:rsid w:val="002C7F1C"/>
    <w:rsid w:val="002D1559"/>
    <w:rsid w:val="002D7854"/>
    <w:rsid w:val="002E55D6"/>
    <w:rsid w:val="002F1FAC"/>
    <w:rsid w:val="00300E2D"/>
    <w:rsid w:val="00300FFB"/>
    <w:rsid w:val="00320848"/>
    <w:rsid w:val="003215A9"/>
    <w:rsid w:val="00334772"/>
    <w:rsid w:val="0035052B"/>
    <w:rsid w:val="00352278"/>
    <w:rsid w:val="00355D3E"/>
    <w:rsid w:val="0038125D"/>
    <w:rsid w:val="00381919"/>
    <w:rsid w:val="0038319B"/>
    <w:rsid w:val="0038659E"/>
    <w:rsid w:val="00387533"/>
    <w:rsid w:val="0039159F"/>
    <w:rsid w:val="003B1B65"/>
    <w:rsid w:val="003B4D71"/>
    <w:rsid w:val="003C68AA"/>
    <w:rsid w:val="003D4779"/>
    <w:rsid w:val="003D68AB"/>
    <w:rsid w:val="003D7162"/>
    <w:rsid w:val="003D73E2"/>
    <w:rsid w:val="003F65B2"/>
    <w:rsid w:val="003F66BC"/>
    <w:rsid w:val="0040039F"/>
    <w:rsid w:val="0041073A"/>
    <w:rsid w:val="0041198A"/>
    <w:rsid w:val="004147E7"/>
    <w:rsid w:val="004267A2"/>
    <w:rsid w:val="004448BA"/>
    <w:rsid w:val="00457B5D"/>
    <w:rsid w:val="00462792"/>
    <w:rsid w:val="00466CB2"/>
    <w:rsid w:val="00471FCF"/>
    <w:rsid w:val="00472A88"/>
    <w:rsid w:val="00487496"/>
    <w:rsid w:val="0049289D"/>
    <w:rsid w:val="004962C6"/>
    <w:rsid w:val="004A42F1"/>
    <w:rsid w:val="004B3B5E"/>
    <w:rsid w:val="004C097F"/>
    <w:rsid w:val="004D126F"/>
    <w:rsid w:val="004E37A0"/>
    <w:rsid w:val="004F2CB1"/>
    <w:rsid w:val="00502D1B"/>
    <w:rsid w:val="005371FB"/>
    <w:rsid w:val="00541423"/>
    <w:rsid w:val="00541EAA"/>
    <w:rsid w:val="005820A2"/>
    <w:rsid w:val="005952E6"/>
    <w:rsid w:val="005A6C32"/>
    <w:rsid w:val="005D1DCB"/>
    <w:rsid w:val="005F0614"/>
    <w:rsid w:val="005F417F"/>
    <w:rsid w:val="0060115A"/>
    <w:rsid w:val="00623069"/>
    <w:rsid w:val="00635B87"/>
    <w:rsid w:val="00640EF5"/>
    <w:rsid w:val="00663D20"/>
    <w:rsid w:val="00677855"/>
    <w:rsid w:val="006856A6"/>
    <w:rsid w:val="0069253A"/>
    <w:rsid w:val="006A2E16"/>
    <w:rsid w:val="006B4251"/>
    <w:rsid w:val="006C4EEB"/>
    <w:rsid w:val="006D1014"/>
    <w:rsid w:val="006D1401"/>
    <w:rsid w:val="006D3236"/>
    <w:rsid w:val="006D7CD5"/>
    <w:rsid w:val="006E16D2"/>
    <w:rsid w:val="007035D6"/>
    <w:rsid w:val="007244EA"/>
    <w:rsid w:val="007454CF"/>
    <w:rsid w:val="00745D62"/>
    <w:rsid w:val="00770659"/>
    <w:rsid w:val="0077454C"/>
    <w:rsid w:val="00774B3F"/>
    <w:rsid w:val="00777A94"/>
    <w:rsid w:val="00796D93"/>
    <w:rsid w:val="007A1A89"/>
    <w:rsid w:val="007A41AD"/>
    <w:rsid w:val="007D1112"/>
    <w:rsid w:val="007D3395"/>
    <w:rsid w:val="007D6722"/>
    <w:rsid w:val="007D7272"/>
    <w:rsid w:val="007F14BF"/>
    <w:rsid w:val="007F68C0"/>
    <w:rsid w:val="008029FE"/>
    <w:rsid w:val="00806C42"/>
    <w:rsid w:val="00822A20"/>
    <w:rsid w:val="00840AB7"/>
    <w:rsid w:val="008445A0"/>
    <w:rsid w:val="0085776C"/>
    <w:rsid w:val="00864CD3"/>
    <w:rsid w:val="00873E22"/>
    <w:rsid w:val="0087718A"/>
    <w:rsid w:val="00897F8E"/>
    <w:rsid w:val="008A1C40"/>
    <w:rsid w:val="008A2ABD"/>
    <w:rsid w:val="008A6F04"/>
    <w:rsid w:val="008C31D8"/>
    <w:rsid w:val="008D4C4E"/>
    <w:rsid w:val="008D792D"/>
    <w:rsid w:val="008F43AB"/>
    <w:rsid w:val="00907927"/>
    <w:rsid w:val="00915A7F"/>
    <w:rsid w:val="00916FD7"/>
    <w:rsid w:val="009212F0"/>
    <w:rsid w:val="00932516"/>
    <w:rsid w:val="009339E6"/>
    <w:rsid w:val="00962C4C"/>
    <w:rsid w:val="0096473C"/>
    <w:rsid w:val="00966A1E"/>
    <w:rsid w:val="00982FB5"/>
    <w:rsid w:val="00995814"/>
    <w:rsid w:val="009A0175"/>
    <w:rsid w:val="009B479B"/>
    <w:rsid w:val="009D2F73"/>
    <w:rsid w:val="009D525A"/>
    <w:rsid w:val="009E2C38"/>
    <w:rsid w:val="009F4E58"/>
    <w:rsid w:val="00A12775"/>
    <w:rsid w:val="00A23192"/>
    <w:rsid w:val="00A23DA0"/>
    <w:rsid w:val="00A318A7"/>
    <w:rsid w:val="00A32DAD"/>
    <w:rsid w:val="00A44AB6"/>
    <w:rsid w:val="00A54D98"/>
    <w:rsid w:val="00A6016C"/>
    <w:rsid w:val="00A61A67"/>
    <w:rsid w:val="00A72BDC"/>
    <w:rsid w:val="00A82F9A"/>
    <w:rsid w:val="00A9232F"/>
    <w:rsid w:val="00AA1E96"/>
    <w:rsid w:val="00AA7CBA"/>
    <w:rsid w:val="00AB70CD"/>
    <w:rsid w:val="00AD05E5"/>
    <w:rsid w:val="00AF16F3"/>
    <w:rsid w:val="00AF77B6"/>
    <w:rsid w:val="00B15A9F"/>
    <w:rsid w:val="00B24621"/>
    <w:rsid w:val="00B303F1"/>
    <w:rsid w:val="00B42327"/>
    <w:rsid w:val="00B4237F"/>
    <w:rsid w:val="00B60295"/>
    <w:rsid w:val="00B64D9A"/>
    <w:rsid w:val="00B65C3C"/>
    <w:rsid w:val="00B86B7D"/>
    <w:rsid w:val="00B9482F"/>
    <w:rsid w:val="00BA15C1"/>
    <w:rsid w:val="00BA39F8"/>
    <w:rsid w:val="00BC6374"/>
    <w:rsid w:val="00BC69FF"/>
    <w:rsid w:val="00BC6C48"/>
    <w:rsid w:val="00BD092C"/>
    <w:rsid w:val="00BD7009"/>
    <w:rsid w:val="00BE400C"/>
    <w:rsid w:val="00BF3482"/>
    <w:rsid w:val="00C03BB8"/>
    <w:rsid w:val="00C073EA"/>
    <w:rsid w:val="00C16865"/>
    <w:rsid w:val="00C40A3A"/>
    <w:rsid w:val="00C44101"/>
    <w:rsid w:val="00C666D8"/>
    <w:rsid w:val="00CA2C83"/>
    <w:rsid w:val="00CC64CC"/>
    <w:rsid w:val="00CC671D"/>
    <w:rsid w:val="00CE3094"/>
    <w:rsid w:val="00CF6E24"/>
    <w:rsid w:val="00D10C2C"/>
    <w:rsid w:val="00D1316F"/>
    <w:rsid w:val="00D262BA"/>
    <w:rsid w:val="00D314F6"/>
    <w:rsid w:val="00D44C99"/>
    <w:rsid w:val="00D44EE4"/>
    <w:rsid w:val="00D52C16"/>
    <w:rsid w:val="00D62EB2"/>
    <w:rsid w:val="00D67B29"/>
    <w:rsid w:val="00D73ADD"/>
    <w:rsid w:val="00D80A3B"/>
    <w:rsid w:val="00DA576A"/>
    <w:rsid w:val="00DB3A87"/>
    <w:rsid w:val="00DF0D9B"/>
    <w:rsid w:val="00E021A6"/>
    <w:rsid w:val="00E13270"/>
    <w:rsid w:val="00E17658"/>
    <w:rsid w:val="00E44B73"/>
    <w:rsid w:val="00E559C0"/>
    <w:rsid w:val="00E71EAD"/>
    <w:rsid w:val="00E745A9"/>
    <w:rsid w:val="00E846F6"/>
    <w:rsid w:val="00E872A2"/>
    <w:rsid w:val="00E87707"/>
    <w:rsid w:val="00EA0A65"/>
    <w:rsid w:val="00EA3181"/>
    <w:rsid w:val="00EA7891"/>
    <w:rsid w:val="00EB1EA2"/>
    <w:rsid w:val="00EB486A"/>
    <w:rsid w:val="00EC7422"/>
    <w:rsid w:val="00ED1CEF"/>
    <w:rsid w:val="00EE1519"/>
    <w:rsid w:val="00EF045A"/>
    <w:rsid w:val="00F147EE"/>
    <w:rsid w:val="00F3346D"/>
    <w:rsid w:val="00F465A3"/>
    <w:rsid w:val="00F72241"/>
    <w:rsid w:val="00F91716"/>
    <w:rsid w:val="00F927AA"/>
    <w:rsid w:val="00FA0D85"/>
    <w:rsid w:val="00FA2EE2"/>
    <w:rsid w:val="00FA3D9E"/>
    <w:rsid w:val="00FB2F34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DA576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1</cp:lastModifiedBy>
  <cp:revision>2</cp:revision>
  <cp:lastPrinted>2017-06-29T08:04:00Z</cp:lastPrinted>
  <dcterms:created xsi:type="dcterms:W3CDTF">2017-07-13T09:01:00Z</dcterms:created>
  <dcterms:modified xsi:type="dcterms:W3CDTF">2017-07-13T09:01:00Z</dcterms:modified>
</cp:coreProperties>
</file>