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B77D39" w:rsidP="00F74048">
      <w:pPr>
        <w:jc w:val="center"/>
      </w:pPr>
      <w:bookmarkStart w:id="0" w:name="_GoBack"/>
      <w:bookmarkEnd w:id="0"/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B8A0" wp14:editId="5763AB4A">
                <wp:simplePos x="0" y="0"/>
                <wp:positionH relativeFrom="page">
                  <wp:posOffset>5124091</wp:posOffset>
                </wp:positionH>
                <wp:positionV relativeFrom="paragraph">
                  <wp:posOffset>-599320</wp:posOffset>
                </wp:positionV>
                <wp:extent cx="2238703" cy="595222"/>
                <wp:effectExtent l="0" t="0" r="2857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703" cy="5952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7D39" w:rsidRDefault="00B77D39" w:rsidP="00B77D39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 01-3 ข้อกำหนดและตัวชี้วัด</w:t>
                            </w:r>
                          </w:p>
                          <w:p w:rsidR="00B77D39" w:rsidRDefault="00B77D39" w:rsidP="00B77D39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(กปภ.ยศ.ทร.)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CB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45pt;margin-top:-47.2pt;width:176.3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" fillcolor="window" strokeweight=".5pt">
                <v:textbox>
                  <w:txbxContent>
                    <w:p w:rsidR="00B77D39" w:rsidRDefault="00B77D39" w:rsidP="00B77D39">
                      <w:pPr>
                        <w:shd w:val="clear" w:color="auto" w:fill="FFF2CC" w:themeFill="accent4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 01-3 ข้อกำหนดและตัวชี้วัด</w:t>
                      </w:r>
                    </w:p>
                    <w:p w:rsidR="00B77D39" w:rsidRDefault="00B77D39" w:rsidP="00B77D39">
                      <w:pPr>
                        <w:shd w:val="clear" w:color="auto" w:fill="FFF2CC" w:themeFill="accent4" w:themeFillTint="33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(กปภ.ยศ.ทร.)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="00373659" w:rsidRPr="00DF4937">
        <w:rPr>
          <w:rFonts w:hint="cs"/>
          <w:b/>
          <w:bCs/>
          <w:color w:val="0000CC"/>
          <w:u w:val="single"/>
          <w:cs/>
        </w:rPr>
        <w:t>กระบวนการสนับสนุน</w:t>
      </w:r>
      <w:r w:rsidR="00226641" w:rsidRPr="00DF4937">
        <w:rPr>
          <w:b/>
          <w:bCs/>
          <w:u w:val="single"/>
          <w:cs/>
        </w:rPr>
        <w:t>ของ ยศ.ทร</w:t>
      </w:r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ยศ.ทร.)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ด้านการประกันคุณภาพการศึกษา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D238C4" w:rsidRDefault="00A80FCF" w:rsidP="00EE560A">
            <w:pPr>
              <w:rPr>
                <w:b/>
                <w:bCs/>
                <w:sz w:val="30"/>
                <w:szCs w:val="30"/>
                <w:cs/>
              </w:rPr>
            </w:pPr>
            <w:r w:rsidRPr="00D238C4">
              <w:rPr>
                <w:b/>
                <w:bCs/>
                <w:sz w:val="30"/>
                <w:szCs w:val="30"/>
              </w:rPr>
              <w:t xml:space="preserve">SP1 </w:t>
            </w:r>
            <w:r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57382F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AC25F7" w:rsidRPr="004117C8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4117C8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- สถานศึกษากลุ่มที่ ๑</w:t>
            </w:r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 สถานศึกษาต่ำกว่าปริญญา </w:t>
            </w:r>
          </w:p>
          <w:p w:rsidR="00DB06FE" w:rsidRPr="004117C8" w:rsidRDefault="00AC25F7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(รร.ชุมพลฯ </w:t>
            </w:r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รร.สสท.ฯ รร.นย.ฯ รร.พธ.ฯ รร.อล.ฯ รร.ขส.ฯ </w:t>
            </w:r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รร.นวก.ฯ</w:t>
            </w:r>
            <w:r w:rsidRPr="004117C8">
              <w:rPr>
                <w:spacing w:val="-8"/>
                <w:sz w:val="30"/>
                <w:szCs w:val="30"/>
                <w:cs/>
              </w:rPr>
              <w:t xml:space="preserve"> </w:t>
            </w:r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 xml:space="preserve">รร.ดย.ฯ </w:t>
            </w:r>
            <w:r w:rsidR="004117C8" w:rsidRPr="004117C8">
              <w:rPr>
                <w:rFonts w:hint="cs"/>
                <w:spacing w:val="-8"/>
                <w:sz w:val="30"/>
                <w:szCs w:val="30"/>
                <w:cs/>
              </w:rPr>
              <w:t xml:space="preserve">และ </w:t>
            </w:r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รร.ชอร.ฯ)</w:t>
            </w:r>
          </w:p>
          <w:p w:rsidR="00DB06FE" w:rsidRPr="00F74048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AC25F7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สถานศึกษาสำหรับนายทหารสัญญาบัตร (ฝวก.ฯ วทร.ฯ รร.สธ.ทร.ฯ </w:t>
            </w:r>
            <w:r w:rsidR="004117C8">
              <w:rPr>
                <w:rFonts w:hint="cs"/>
                <w:spacing w:val="-4"/>
                <w:sz w:val="30"/>
                <w:szCs w:val="30"/>
                <w:cs/>
              </w:rPr>
              <w:t xml:space="preserve">และ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รร.ชต.ฯ)</w:t>
            </w:r>
          </w:p>
          <w:p w:rsidR="0057382F" w:rsidRPr="00F74048" w:rsidRDefault="00A80FCF" w:rsidP="00EE560A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57382F" w:rsidRPr="00F74048">
              <w:rPr>
                <w:rFonts w:hint="cs"/>
                <w:spacing w:val="-4"/>
                <w:sz w:val="30"/>
                <w:szCs w:val="30"/>
                <w:cs/>
              </w:rPr>
              <w:t>มีส่วนร่วมในการจัดทำคู่มือประกันคุณภาพการศึกษา</w:t>
            </w:r>
          </w:p>
          <w:p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934AFF" w:rsidRPr="00F74048">
              <w:rPr>
                <w:rFonts w:hint="cs"/>
                <w:spacing w:val="-4"/>
                <w:sz w:val="30"/>
                <w:szCs w:val="30"/>
                <w:cs/>
              </w:rPr>
              <w:t>คู่มือประกันคุณภาพการ</w:t>
            </w:r>
            <w:r w:rsidR="00642794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934AFF" w:rsidRPr="00F74048">
              <w:rPr>
                <w:rFonts w:hint="cs"/>
                <w:spacing w:val="-4"/>
                <w:sz w:val="30"/>
                <w:szCs w:val="30"/>
                <w:cs/>
              </w:rPr>
              <w:t>ศึกษามี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แนวทางการปฏิบัติที่ชัดเจน </w:t>
            </w:r>
          </w:p>
        </w:tc>
        <w:tc>
          <w:tcPr>
            <w:tcW w:w="2268" w:type="dxa"/>
            <w:vMerge w:val="restart"/>
          </w:tcPr>
          <w:p w:rsidR="00A80FCF" w:rsidRPr="00C80C75" w:rsidRDefault="00A80FCF" w:rsidP="00EE560A">
            <w:pPr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cs/>
              </w:rPr>
              <w:t xml:space="preserve">๑. </w:t>
            </w:r>
            <w:r w:rsidR="0057382F">
              <w:rPr>
                <w:rFonts w:hint="cs"/>
                <w:sz w:val="30"/>
                <w:szCs w:val="30"/>
                <w:cs/>
              </w:rPr>
              <w:t>กรอบแนวทาง</w:t>
            </w:r>
            <w:r w:rsidR="00A80793">
              <w:rPr>
                <w:rFonts w:hint="cs"/>
                <w:sz w:val="30"/>
                <w:szCs w:val="30"/>
                <w:cs/>
              </w:rPr>
              <w:t>/คู่มือประกันคุณภาพการศึกษา</w:t>
            </w:r>
            <w:r w:rsidR="0057382F">
              <w:rPr>
                <w:rFonts w:hint="cs"/>
                <w:sz w:val="30"/>
                <w:szCs w:val="30"/>
                <w:cs/>
              </w:rPr>
              <w:t>ของกองทัพและ สมศ.</w:t>
            </w:r>
          </w:p>
          <w:p w:rsidR="00A80FCF" w:rsidRPr="00C80C75" w:rsidRDefault="00A80FCF" w:rsidP="00EE560A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A80FCF" w:rsidRPr="009A0D9F" w:rsidRDefault="00642794" w:rsidP="00EE560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A80FCF" w:rsidRPr="00C80C75">
              <w:rPr>
                <w:rFonts w:hint="cs"/>
                <w:sz w:val="30"/>
                <w:szCs w:val="30"/>
                <w:cs/>
              </w:rPr>
              <w:t>ลดเวลา/</w:t>
            </w:r>
            <w:r w:rsidR="003E195F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</w:t>
            </w:r>
            <w:r w:rsidR="00A80FCF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ลดความผิดพลาด</w:t>
            </w: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A80FCF" w:rsidRPr="00C80C75" w:rsidRDefault="00A80FCF" w:rsidP="00934AFF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F36F56">
              <w:rPr>
                <w:rFonts w:hint="cs"/>
                <w:sz w:val="30"/>
                <w:szCs w:val="30"/>
                <w:cs/>
              </w:rPr>
              <w:t>ใช้</w:t>
            </w:r>
            <w:r w:rsidRPr="00C80C75">
              <w:rPr>
                <w:rFonts w:hint="cs"/>
                <w:sz w:val="30"/>
                <w:szCs w:val="30"/>
                <w:cs/>
              </w:rPr>
              <w:t>รองรับ</w:t>
            </w:r>
            <w:r w:rsidR="0057382F">
              <w:rPr>
                <w:rFonts w:hint="cs"/>
                <w:sz w:val="30"/>
                <w:szCs w:val="30"/>
                <w:cs/>
              </w:rPr>
              <w:t>การ</w:t>
            </w:r>
            <w:r w:rsidRPr="00C80C75">
              <w:rPr>
                <w:rFonts w:hint="cs"/>
                <w:sz w:val="30"/>
                <w:szCs w:val="30"/>
                <w:cs/>
              </w:rPr>
              <w:t>ประเมิน</w:t>
            </w:r>
            <w:r w:rsidR="00934AFF">
              <w:rPr>
                <w:rFonts w:hint="cs"/>
                <w:sz w:val="30"/>
                <w:szCs w:val="30"/>
                <w:cs/>
              </w:rPr>
              <w:t>ของกองทัพ</w:t>
            </w:r>
            <w:r w:rsidR="00F36F56">
              <w:rPr>
                <w:rFonts w:hint="cs"/>
                <w:sz w:val="30"/>
                <w:szCs w:val="30"/>
                <w:cs/>
              </w:rPr>
              <w:t>/</w:t>
            </w:r>
            <w:r w:rsidR="00934AFF">
              <w:rPr>
                <w:rFonts w:hint="cs"/>
                <w:sz w:val="30"/>
                <w:szCs w:val="30"/>
                <w:cs/>
              </w:rPr>
              <w:t>สมศ.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2D4699" w:rsidRDefault="00E551E3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>- หน่วย</w:t>
            </w:r>
            <w:r w:rsidR="007358B0">
              <w:rPr>
                <w:rFonts w:hint="cs"/>
                <w:spacing w:val="-4"/>
                <w:sz w:val="30"/>
                <w:szCs w:val="30"/>
                <w:cs/>
              </w:rPr>
              <w:t>สนับสนุนการจัดการศึกษา</w:t>
            </w:r>
            <w:r w:rsidR="003D24F7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7358B0">
              <w:rPr>
                <w:rFonts w:hint="cs"/>
                <w:spacing w:val="-4"/>
                <w:sz w:val="30"/>
                <w:szCs w:val="30"/>
                <w:cs/>
              </w:rPr>
              <w:t>นั้น ๆ</w:t>
            </w:r>
          </w:p>
          <w:p w:rsidR="00A80FCF" w:rsidRPr="00F74048" w:rsidRDefault="00642794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>๑</w:t>
            </w:r>
            <w:r w:rsidR="008A5E1B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. 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>คู่มือประกันคุณภาพการ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>ศึกษามีแนวทางการปฏิบัติที่ชัดเจน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3E195F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E20E7F" w:rsidRPr="00E20E7F" w:rsidRDefault="00E20E7F" w:rsidP="00E20E7F">
            <w:pPr>
              <w:ind w:left="8"/>
              <w:rPr>
                <w:color w:val="000000"/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z w:val="30"/>
                <w:szCs w:val="30"/>
                <w:cs/>
              </w:rPr>
              <w:t>มีส่วนร่วมในการจัดทำคู่มือประกันคุณภาพการศึกษา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E20E7F" w:rsidRDefault="00F62969" w:rsidP="00E20E7F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๑.๑ ร้อยละของจำนวนสถานศึกษา/หน่วยสนับสนุน</w:t>
            </w:r>
            <w:r w:rsidR="00723289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ที่เกี่ยวข้อง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 xml:space="preserve"> ที่มีส่วนร่วมในการจัดทำ</w:t>
            </w:r>
            <w:r w:rsidR="00EE560A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 xml:space="preserve"> ต่อจำนวนสถานศึกษ</w:t>
            </w:r>
            <w:r w:rsidR="005F1F2F">
              <w:rPr>
                <w:rFonts w:hint="cs"/>
                <w:color w:val="000000"/>
                <w:sz w:val="30"/>
                <w:szCs w:val="30"/>
                <w:cs/>
              </w:rPr>
              <w:t>า/หน่วยที่เกี่ยวข้อง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>ทั้งหมด</w:t>
            </w:r>
          </w:p>
          <w:p w:rsidR="00EE560A" w:rsidRPr="00E20E7F" w:rsidRDefault="00EE560A" w:rsidP="00E20E7F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๙๐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E7F" w:rsidRPr="00C80C75" w:rsidRDefault="00E20E7F" w:rsidP="00E20E7F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20E7F" w:rsidRDefault="00EE560A" w:rsidP="00E20E7F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๑.๒ จำนวนครั้งในการจัดสัมมนา/ประชุมเพื่อจัดทำ</w:t>
            </w:r>
            <w:r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EE560A" w:rsidRPr="00E20E7F" w:rsidRDefault="00EE560A" w:rsidP="00E20E7F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๒ ครั้ง</w:t>
            </w:r>
            <w:r w:rsidR="009D4855">
              <w:rPr>
                <w:rFonts w:hint="cs"/>
                <w:color w:val="000000"/>
                <w:sz w:val="30"/>
                <w:szCs w:val="30"/>
                <w:cs/>
              </w:rPr>
              <w:t>/กลุ่มประเภทสถานศึกษา</w:t>
            </w:r>
          </w:p>
        </w:tc>
      </w:tr>
    </w:tbl>
    <w:p w:rsidR="000833C6" w:rsidRDefault="000833C6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EC3DA0" w:rsidRPr="00E5005D" w:rsidTr="00DF4937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3DA0" w:rsidRPr="00C80C75" w:rsidRDefault="00EC3DA0" w:rsidP="00A807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EC3DA0" w:rsidRPr="00E5005D" w:rsidRDefault="00EC3DA0" w:rsidP="00A807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EC3DA0" w:rsidRPr="00E5005D" w:rsidRDefault="00EC3DA0" w:rsidP="00A80793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0833C6" w:rsidRPr="00E5005D" w:rsidTr="000833C6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๑.๓ ร้อยละของจำนวนผู้ที่ตอบแบบประเมินความ   พึงพอใจที่มีต่อการจัดทำคู่มือประกันคุณภาพการศึกษาในระดับดีขึ้นไป ต่อจำนวนผู้ตอบแบบประเมินทั้งหมด</w:t>
            </w:r>
          </w:p>
          <w:p w:rsidR="000833C6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Pr="00DA3867">
              <w:rPr>
                <w:rFonts w:hint="cs"/>
                <w:color w:val="C00000"/>
                <w:sz w:val="30"/>
                <w:szCs w:val="30"/>
                <w:cs/>
              </w:rPr>
              <w:t>ร้อยละ .....</w:t>
            </w:r>
          </w:p>
        </w:tc>
      </w:tr>
      <w:tr w:rsidR="000833C6" w:rsidRPr="00E5005D" w:rsidTr="00DF4937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0833C6" w:rsidRDefault="000833C6" w:rsidP="000833C6">
            <w:pPr>
              <w:ind w:left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๒. คู่มือประกันคุณภาพการศึกษา มีแนวทางการปฏิบัติ</w:t>
            </w:r>
          </w:p>
          <w:p w:rsidR="000833C6" w:rsidRDefault="000833C6" w:rsidP="000833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</w:pPr>
            <w:r>
              <w:rPr>
                <w:rFonts w:hint="cs"/>
                <w:sz w:val="30"/>
                <w:szCs w:val="30"/>
                <w:cs/>
              </w:rPr>
              <w:t>ที่ชัดเจน</w:t>
            </w:r>
          </w:p>
        </w:tc>
        <w:tc>
          <w:tcPr>
            <w:tcW w:w="4387" w:type="dxa"/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๒.๑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มีคู่มือประกันคุณภาพการศึกษา ครบทุกกลุ่มประเภทของสถานศึกษา</w:t>
            </w:r>
          </w:p>
          <w:p w:rsidR="000833C6" w:rsidRPr="00AD254A" w:rsidRDefault="000833C6" w:rsidP="00AD254A">
            <w:pPr>
              <w:rPr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มีครบทั้ง ๒ กลุ่มประเภทของสถานศึกษาที่ ยศ.ทร.รับผิดชอบ</w:t>
            </w:r>
          </w:p>
        </w:tc>
      </w:tr>
      <w:tr w:rsidR="000833C6" w:rsidRPr="00E5005D" w:rsidTr="00B32CF9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๒.๒ ร้อยละของจำนวนผู้ที่ตอบแบบประเมินความ  พึงพอใจที่มีต่อการนำคู่มือประกันคุณภาพการศึกษาไปใช้แล้วในระดับดีขึ้นไป ต่อจำนวนผู้ตอบแบบประเมินทั้งหมด</w:t>
            </w:r>
          </w:p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5C6573"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="005C6573" w:rsidRPr="00DA3867">
              <w:rPr>
                <w:rFonts w:hint="cs"/>
                <w:color w:val="C00000"/>
                <w:sz w:val="30"/>
                <w:szCs w:val="30"/>
                <w:cs/>
              </w:rPr>
              <w:t>ร้อยละ .....</w:t>
            </w:r>
          </w:p>
        </w:tc>
      </w:tr>
      <w:tr w:rsidR="000833C6" w:rsidRPr="00E5005D" w:rsidTr="00E90664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๓. กรอบแนวทาง/คู่มือประกันคุณภาพการศึกษาของกองทัพและ สมศ.</w:t>
            </w: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๓.๑ ร้อยละของจำนวนตัวบ่งชี้ในคู่มือประกันคุณภาพการศึกษา</w:t>
            </w:r>
            <w:r w:rsidR="002D3C1D">
              <w:rPr>
                <w:rFonts w:hint="cs"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สอดคล้องกับตัวบ่งชี้ของกองทัพ ต่อจำนวนตัวบ่งชี้ทั้งหมดของกองทัพ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  <w:tr w:rsidR="000833C6" w:rsidRPr="00E5005D" w:rsidTr="00B32CF9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๓.๒ ร้อยละของจำนวนตัวบ่งชี้ในคู่มือประกันคุณภาพการศึกษา</w:t>
            </w:r>
            <w:r w:rsidR="002D3C1D">
              <w:rPr>
                <w:rFonts w:hint="cs"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สอดคล้องกับตัวบ่งชี้ของ สมศ. ต่อจำนวนตัวบ่งชี้ทั้งหมดของ สมศ.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  <w:tr w:rsidR="000833C6" w:rsidRPr="00E5005D" w:rsidTr="00B05A88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๔. </w:t>
            </w:r>
            <w:r w:rsidRPr="00C80C75">
              <w:rPr>
                <w:rFonts w:hint="cs"/>
                <w:sz w:val="30"/>
                <w:szCs w:val="30"/>
                <w:cs/>
              </w:rPr>
              <w:t>ลดเวลา/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ลดขั้นตอน/ลดความผิดพลาด</w:t>
            </w:r>
          </w:p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๔.๑ จำนวนครั้งในการจัดเตรียมเอกสารประกอบการสัมมนา/ประชุมล่วงหน้า ประกอบการจัดทำ</w:t>
            </w:r>
            <w:r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๒ ครั้ง/กลุ่มประเภทสถานศึกษา</w:t>
            </w:r>
          </w:p>
        </w:tc>
      </w:tr>
      <w:tr w:rsidR="000833C6" w:rsidRPr="00E5005D" w:rsidTr="00B05A88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๔.๒ จำนวนครั้งในการจัดประชุมเตรียมการสัมมนา/ประชุมจัดทำคู่มือประกันคุณภาพการศึกษา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๑ ครั้ง/กลุ่มประเภท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สถานศึกษา</w:t>
            </w:r>
          </w:p>
        </w:tc>
      </w:tr>
      <w:tr w:rsidR="000833C6" w:rsidRPr="00E5005D" w:rsidTr="008E3CA0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๕. ใช้</w:t>
            </w:r>
            <w:r w:rsidRPr="00C80C75">
              <w:rPr>
                <w:rFonts w:hint="cs"/>
                <w:sz w:val="30"/>
                <w:szCs w:val="30"/>
                <w:cs/>
              </w:rPr>
              <w:t>รองรับ</w:t>
            </w:r>
            <w:r>
              <w:rPr>
                <w:rFonts w:hint="cs"/>
                <w:sz w:val="30"/>
                <w:szCs w:val="30"/>
                <w:cs/>
              </w:rPr>
              <w:t>การ</w:t>
            </w:r>
            <w:r w:rsidRPr="00C80C75">
              <w:rPr>
                <w:rFonts w:hint="cs"/>
                <w:sz w:val="30"/>
                <w:szCs w:val="30"/>
                <w:cs/>
              </w:rPr>
              <w:t>ประเมิน</w:t>
            </w:r>
            <w:r>
              <w:rPr>
                <w:rFonts w:hint="cs"/>
                <w:sz w:val="30"/>
                <w:szCs w:val="30"/>
                <w:cs/>
              </w:rPr>
              <w:t>ของกองทัพ/สมศ.</w:t>
            </w: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๕. ร้อยละของ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สถานศึกษาที่นำคู่มือประกันคุณภาพการศึกษาไปใช้เป็นแนวทางในดำเนินการจัดทำประกันคุณภาพการศึกษาของสถานศึกษา เพื่อสนับสนุนการประเมินของกองทัพ/สมศ.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ต่อจำนวนสถานศึกษาที่รับการประเมินจากกองทัพ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/สมศ.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</w:tbl>
    <w:p w:rsidR="00A80FCF" w:rsidRPr="008A5E1B" w:rsidRDefault="00A80FCF"/>
    <w:p w:rsidR="008A5E1B" w:rsidRDefault="008A5E1B"/>
    <w:p w:rsidR="008A5E1B" w:rsidRDefault="008A5E1B"/>
    <w:p w:rsidR="008A5E1B" w:rsidRDefault="008A5E1B"/>
    <w:p w:rsidR="008A5E1B" w:rsidRDefault="008A5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1D094D" w:rsidTr="00A1306F">
        <w:tc>
          <w:tcPr>
            <w:tcW w:w="9344" w:type="dxa"/>
            <w:gridSpan w:val="4"/>
            <w:tcBorders>
              <w:bottom w:val="nil"/>
            </w:tcBorders>
          </w:tcPr>
          <w:p w:rsidR="001D094D" w:rsidRPr="00A0245E" w:rsidRDefault="00785417">
            <w:pPr>
              <w:rPr>
                <w:b/>
                <w:bCs/>
                <w:sz w:val="30"/>
                <w:szCs w:val="30"/>
                <w:cs/>
              </w:rPr>
            </w:pPr>
            <w:r w:rsidRPr="00A0245E">
              <w:rPr>
                <w:b/>
                <w:bCs/>
                <w:sz w:val="30"/>
                <w:szCs w:val="30"/>
              </w:rPr>
              <w:lastRenderedPageBreak/>
              <w:t>S</w:t>
            </w:r>
            <w:r w:rsidR="001D094D" w:rsidRPr="00A0245E">
              <w:rPr>
                <w:b/>
                <w:bCs/>
                <w:sz w:val="30"/>
                <w:szCs w:val="30"/>
              </w:rPr>
              <w:t xml:space="preserve">P1 </w:t>
            </w:r>
            <w:r w:rsidR="001D094D"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ด้านการประกันคุณภาพการศึกษา</w:t>
            </w:r>
            <w:r w:rsidR="005774C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774CA" w:rsidRPr="00FB3094">
              <w:rPr>
                <w:rFonts w:hint="cs"/>
                <w:cs/>
              </w:rPr>
              <w:t>(ต่อ)</w:t>
            </w:r>
          </w:p>
        </w:tc>
      </w:tr>
      <w:tr w:rsidR="001D094D" w:rsidTr="00A1306F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FE7139" w:rsidRPr="005A6CE1" w:rsidRDefault="006569A5" w:rsidP="0001153E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785417">
              <w:rPr>
                <w:b/>
                <w:bCs/>
                <w:color w:val="0000FF"/>
                <w:sz w:val="30"/>
                <w:szCs w:val="30"/>
              </w:rPr>
              <w:t>S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01153E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785417"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กระบวนการตรวจสอบและประเมินคุณภาพ</w:t>
            </w:r>
          </w:p>
        </w:tc>
      </w:tr>
      <w:tr w:rsidR="001D094D" w:rsidTr="00185973">
        <w:tc>
          <w:tcPr>
            <w:tcW w:w="2689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6178A7" w:rsidRPr="006178A7" w:rsidTr="00E5005D">
        <w:tc>
          <w:tcPr>
            <w:tcW w:w="2689" w:type="dxa"/>
          </w:tcPr>
          <w:p w:rsidR="00B5400F" w:rsidRDefault="002319D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</w:p>
          <w:p w:rsidR="00B5400F" w:rsidRPr="004117C8" w:rsidRDefault="00B5400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pacing w:val="-6"/>
                <w:sz w:val="30"/>
                <w:szCs w:val="30"/>
              </w:rPr>
            </w:pPr>
            <w:r w:rsidRPr="00AD254A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- สถานศึกษากลุ่มที่ ๑</w:t>
            </w:r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สถานศึกษาต่ำกว่าปริญญา </w:t>
            </w:r>
          </w:p>
          <w:p w:rsidR="00B5400F" w:rsidRPr="004117C8" w:rsidRDefault="00B5400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pacing w:val="-6"/>
                <w:sz w:val="30"/>
                <w:szCs w:val="30"/>
              </w:rPr>
            </w:pPr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(รร.ชุมพลฯ รร.สสท.ฯ รร.นย.ฯ รร.พธ.ฯ รร.อล.ฯ รร.ขส.ฯ ร</w:t>
            </w:r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ร.นวก.ฯ</w:t>
            </w:r>
            <w:r w:rsidRPr="00325331">
              <w:rPr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 xml:space="preserve">รร.ดย.ฯ </w:t>
            </w:r>
            <w:r w:rsidR="004117C8"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และ</w:t>
            </w:r>
            <w:r w:rsidR="00325331"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รร.ชอร.ฯ)</w:t>
            </w:r>
          </w:p>
          <w:p w:rsidR="0043077E" w:rsidRPr="00AD254A" w:rsidRDefault="00B5400F" w:rsidP="00F323D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 สถานศึกษาสำหรับนายทหารสัญญาบัตร (ฝวก.ฯ วทร.ฯ รร.สธ.ทร.ฯ </w:t>
            </w:r>
            <w:r w:rsidR="00325331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และ </w:t>
            </w:r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รร.ชต.ฯ)</w:t>
            </w:r>
          </w:p>
          <w:p w:rsidR="00B5400F" w:rsidRPr="00AD254A" w:rsidRDefault="00B5400F" w:rsidP="00F323D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AD254A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สถานศึกษากลุ่มที่ ๓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สถานศึกษา/หน่วยใน ยศ.ทร. (รร.พจ.ฯ รร.ชุมพลฯ ศฝท.ฯ </w:t>
            </w:r>
            <w:r w:rsidR="004117C8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ศภษ.ฯ)</w:t>
            </w:r>
          </w:p>
          <w:p w:rsidR="00AD223F" w:rsidRPr="00325331" w:rsidRDefault="006178A7" w:rsidP="006178A7">
            <w:pPr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833EFD" w:rsidRPr="00325331"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AD223F" w:rsidRPr="00325331">
              <w:rPr>
                <w:rFonts w:hint="cs"/>
                <w:spacing w:val="-4"/>
                <w:sz w:val="30"/>
                <w:szCs w:val="30"/>
                <w:cs/>
              </w:rPr>
              <w:t>ผ่านการประเมิน</w:t>
            </w:r>
          </w:p>
          <w:p w:rsidR="00314088" w:rsidRPr="00325331" w:rsidRDefault="00314088" w:rsidP="00314088">
            <w:pPr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๒</w:t>
            </w:r>
            <w:r w:rsidR="00C80C75" w:rsidRPr="00325331">
              <w:rPr>
                <w:rFonts w:hint="cs"/>
                <w:spacing w:val="-4"/>
                <w:sz w:val="30"/>
                <w:szCs w:val="30"/>
                <w:cs/>
              </w:rPr>
              <w:t>. ผู้ประเมินมีความ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รู้ </w:t>
            </w:r>
            <w:r w:rsidR="00325331" w:rsidRPr="00325331">
              <w:rPr>
                <w:rFonts w:hint="cs"/>
                <w:spacing w:val="-4"/>
                <w:sz w:val="30"/>
                <w:szCs w:val="30"/>
                <w:cs/>
              </w:rPr>
              <w:t>ค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>วาม</w:t>
            </w:r>
            <w:r w:rsidR="00325331"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C80C75" w:rsidRPr="00325331">
              <w:rPr>
                <w:rFonts w:hint="cs"/>
                <w:spacing w:val="-4"/>
                <w:sz w:val="30"/>
                <w:szCs w:val="30"/>
                <w:cs/>
              </w:rPr>
              <w:t>สามารถ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>และมีประสบการณ์</w:t>
            </w:r>
          </w:p>
          <w:p w:rsidR="00C80C75" w:rsidRPr="00C80C75" w:rsidRDefault="00314088" w:rsidP="00314088">
            <w:pPr>
              <w:ind w:left="8"/>
              <w:rPr>
                <w:sz w:val="30"/>
                <w:szCs w:val="30"/>
                <w:cs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๓. ได้ข้อเสนอแนะ</w:t>
            </w:r>
            <w:r w:rsidR="00E03E73" w:rsidRPr="00325331">
              <w:rPr>
                <w:rFonts w:hint="cs"/>
                <w:spacing w:val="-4"/>
                <w:sz w:val="30"/>
                <w:szCs w:val="30"/>
                <w:cs/>
              </w:rPr>
              <w:t>จากผู้ประเมิน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ที่เป็นประโยชน์และปฏิบัติได้จริง</w:t>
            </w:r>
          </w:p>
        </w:tc>
        <w:tc>
          <w:tcPr>
            <w:tcW w:w="2268" w:type="dxa"/>
            <w:vMerge w:val="restart"/>
          </w:tcPr>
          <w:p w:rsidR="00E03E73" w:rsidRDefault="002319DF" w:rsidP="006178A7">
            <w:pPr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cs/>
              </w:rPr>
              <w:t xml:space="preserve">๑. 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พ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>.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ร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>.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บ.</w:t>
            </w:r>
            <w:r w:rsidR="00A0245E">
              <w:rPr>
                <w:rFonts w:hint="cs"/>
                <w:sz w:val="30"/>
                <w:szCs w:val="30"/>
                <w:cs/>
              </w:rPr>
              <w:t>การศึกษาแห่งชาติ พ.๒๕๔๒ และแก้ไขเพิ่มเติ</w:t>
            </w:r>
            <w:r w:rsidR="00E03E73">
              <w:rPr>
                <w:rFonts w:hint="cs"/>
                <w:sz w:val="30"/>
                <w:szCs w:val="30"/>
                <w:cs/>
              </w:rPr>
              <w:t>ม</w:t>
            </w:r>
            <w:r w:rsidR="00A0245E">
              <w:rPr>
                <w:rFonts w:hint="cs"/>
                <w:sz w:val="30"/>
                <w:szCs w:val="30"/>
                <w:cs/>
              </w:rPr>
              <w:t xml:space="preserve"> พ.ศ.๒๕๔๕</w:t>
            </w:r>
          </w:p>
          <w:p w:rsidR="00E03E73" w:rsidRDefault="00E03E73" w:rsidP="006178A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กฎ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กระทรวง</w:t>
            </w:r>
            <w:r>
              <w:rPr>
                <w:rFonts w:hint="cs"/>
                <w:sz w:val="30"/>
                <w:szCs w:val="30"/>
                <w:cs/>
              </w:rPr>
              <w:t>ว่าด้วย  หลักเกณฑ์</w:t>
            </w:r>
            <w:r w:rsidR="00A80793">
              <w:rPr>
                <w:rFonts w:hint="cs"/>
                <w:sz w:val="30"/>
                <w:szCs w:val="30"/>
                <w:cs/>
              </w:rPr>
              <w:t>และวิธีการประกันคุณภาพการศึกษา</w:t>
            </w:r>
          </w:p>
          <w:p w:rsidR="006178A7" w:rsidRPr="00C80C75" w:rsidRDefault="00E03E73" w:rsidP="006178A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๓. 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2319DF" w:rsidRPr="00C80C75" w:rsidRDefault="002319DF" w:rsidP="00060F7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9070D" w:rsidRPr="00C80C75" w:rsidRDefault="00061916" w:rsidP="00A21AB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B9070D" w:rsidRPr="00C80C75">
              <w:rPr>
                <w:rFonts w:hint="cs"/>
                <w:sz w:val="30"/>
                <w:szCs w:val="30"/>
                <w:cs/>
              </w:rPr>
              <w:t>ลดเวลา</w:t>
            </w:r>
            <w:r w:rsidR="00B9070D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</w:t>
            </w:r>
            <w:r w:rsidR="004A416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</w:t>
            </w:r>
            <w:r w:rsidR="00B9070D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ลดความผิดพลาด</w:t>
            </w:r>
          </w:p>
          <w:p w:rsidR="00AC552E" w:rsidRPr="00C80C75" w:rsidRDefault="00AC552E" w:rsidP="00A21ABB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AD223F" w:rsidRPr="00C80C75" w:rsidRDefault="00B9070D" w:rsidP="006178A7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๑.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รองรับการประเมินภายนอกได้</w:t>
            </w:r>
          </w:p>
          <w:p w:rsidR="002319DF" w:rsidRPr="00C80C75" w:rsidRDefault="002319DF" w:rsidP="006178A7">
            <w:pPr>
              <w:rPr>
                <w:sz w:val="30"/>
                <w:szCs w:val="30"/>
              </w:rPr>
            </w:pPr>
          </w:p>
        </w:tc>
      </w:tr>
      <w:tr w:rsidR="006178A7" w:rsidRPr="006178A7" w:rsidTr="00E5005D">
        <w:tc>
          <w:tcPr>
            <w:tcW w:w="2689" w:type="dxa"/>
          </w:tcPr>
          <w:p w:rsidR="00061916" w:rsidRDefault="002319DF" w:rsidP="006178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</w:p>
          <w:p w:rsidR="002319DF" w:rsidRPr="002D3C1D" w:rsidRDefault="00060F74" w:rsidP="006178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หน่วยต้นสังกัด </w:t>
            </w:r>
            <w:r w:rsidR="00061916" w:rsidRPr="002D3C1D">
              <w:rPr>
                <w:rFonts w:hint="cs"/>
                <w:spacing w:val="-4"/>
                <w:sz w:val="30"/>
                <w:szCs w:val="30"/>
                <w:cs/>
              </w:rPr>
              <w:t>และ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01153E"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ทร.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(คณะ</w:t>
            </w:r>
            <w:r w:rsid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กรรมการ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ประกันคุณภาพการ</w:t>
            </w:r>
            <w:r w:rsid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ศึกษา</w:t>
            </w:r>
            <w:r w:rsidR="00B5400F" w:rsidRPr="002D3C1D">
              <w:rPr>
                <w:rFonts w:hint="cs"/>
                <w:spacing w:val="-4"/>
                <w:sz w:val="30"/>
                <w:szCs w:val="30"/>
                <w:cs/>
              </w:rPr>
              <w:t>และฝึกอบรม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 ทร.)</w:t>
            </w:r>
          </w:p>
          <w:p w:rsidR="006178A7" w:rsidRPr="00C80C75" w:rsidRDefault="00AD223F" w:rsidP="006D41DA">
            <w:pPr>
              <w:ind w:left="8"/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833EFD">
              <w:rPr>
                <w:rFonts w:hint="cs"/>
                <w:sz w:val="30"/>
                <w:szCs w:val="30"/>
                <w:cs/>
              </w:rPr>
              <w:t>สถานศึกษา</w:t>
            </w:r>
            <w:r w:rsidRPr="00C80C75">
              <w:rPr>
                <w:rFonts w:hint="cs"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2268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</w:tr>
      <w:tr w:rsidR="00325331" w:rsidRPr="002D3C1D" w:rsidTr="00E6297C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25331" w:rsidRPr="00C80C75" w:rsidRDefault="00325331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325331" w:rsidRPr="00E5005D" w:rsidRDefault="00325331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325331" w:rsidRPr="00E5005D" w:rsidRDefault="00325331" w:rsidP="0032533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325331" w:rsidRPr="002D3C1D" w:rsidTr="005E02F1">
        <w:tc>
          <w:tcPr>
            <w:tcW w:w="4957" w:type="dxa"/>
            <w:gridSpan w:val="2"/>
            <w:tcBorders>
              <w:bottom w:val="nil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z w:val="30"/>
                <w:szCs w:val="30"/>
                <w:cs/>
              </w:rPr>
              <w:t>สถานศึกษา</w:t>
            </w:r>
            <w:r w:rsidRPr="00C80C75">
              <w:rPr>
                <w:rFonts w:hint="cs"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๑.๑ ร้อยละของจำนวนมาตรฐานที่มีผลประเมินในระดับดีขึ้นไป ต่อจำนวนมาตรฐานที่ประเมินทั้งหมด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๖๐ </w:t>
            </w:r>
          </w:p>
        </w:tc>
      </w:tr>
      <w:tr w:rsidR="00325331" w:rsidRPr="002D3C1D" w:rsidTr="00325331">
        <w:tc>
          <w:tcPr>
            <w:tcW w:w="4957" w:type="dxa"/>
            <w:gridSpan w:val="2"/>
            <w:tcBorders>
              <w:top w:val="nil"/>
              <w:bottom w:val="nil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๑.๒ ร้อยละของจำนวนสถานศึกษาที่มีผลประเมิน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ระดับสถาบันอยู่ในระดับดีขึ้นไป ต่อจำนวนสถานศึกษาที่รับการประเมินทั้งหมด  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๗๕</w:t>
            </w:r>
          </w:p>
        </w:tc>
      </w:tr>
      <w:tr w:rsidR="00325331" w:rsidRPr="002D3C1D" w:rsidTr="00325331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๑.๓ ค่าเฉลี่ยผลประเมินในภาพรวมระดับสถาบันของทุกสถานศึกษา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ที่รับการประเมิน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๓.๕๑ จากคะแนนเต็ม ๕ </w:t>
            </w:r>
          </w:p>
        </w:tc>
      </w:tr>
    </w:tbl>
    <w:p w:rsidR="000B3619" w:rsidRDefault="000B36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0B3619" w:rsidTr="00BA3A4A">
        <w:tc>
          <w:tcPr>
            <w:tcW w:w="9344" w:type="dxa"/>
            <w:gridSpan w:val="2"/>
            <w:tcBorders>
              <w:bottom w:val="nil"/>
            </w:tcBorders>
          </w:tcPr>
          <w:p w:rsidR="000B3619" w:rsidRPr="00A0245E" w:rsidRDefault="000B3619" w:rsidP="00BA3A4A">
            <w:pPr>
              <w:rPr>
                <w:b/>
                <w:bCs/>
                <w:sz w:val="30"/>
                <w:szCs w:val="30"/>
                <w:cs/>
              </w:rPr>
            </w:pPr>
            <w:r w:rsidRPr="00A0245E">
              <w:rPr>
                <w:b/>
                <w:bCs/>
                <w:sz w:val="30"/>
                <w:szCs w:val="30"/>
              </w:rPr>
              <w:lastRenderedPageBreak/>
              <w:t xml:space="preserve">SP1 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B3094">
              <w:rPr>
                <w:rFonts w:hint="cs"/>
                <w:cs/>
              </w:rPr>
              <w:t>(ต่อ)</w:t>
            </w:r>
          </w:p>
        </w:tc>
      </w:tr>
      <w:tr w:rsidR="000B3619" w:rsidTr="00BA3A4A">
        <w:tc>
          <w:tcPr>
            <w:tcW w:w="9344" w:type="dxa"/>
            <w:gridSpan w:val="2"/>
            <w:tcBorders>
              <w:top w:val="nil"/>
              <w:bottom w:val="nil"/>
            </w:tcBorders>
          </w:tcPr>
          <w:p w:rsidR="000B3619" w:rsidRPr="005A6CE1" w:rsidRDefault="000B3619" w:rsidP="00BA3A4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b/>
                <w:bCs/>
                <w:color w:val="0000FF"/>
                <w:sz w:val="30"/>
                <w:szCs w:val="30"/>
              </w:rPr>
              <w:t>2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กระบวนการตรวจสอบและประเมินคุณภาพ</w:t>
            </w:r>
          </w:p>
        </w:tc>
      </w:tr>
      <w:tr w:rsidR="000B3619" w:rsidTr="00BA3A4A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B3619" w:rsidRPr="00C80C75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0B3619" w:rsidRPr="00E5005D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0B3619" w:rsidRPr="00E5005D" w:rsidRDefault="000B3619" w:rsidP="00BA3A4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F323D8" w:rsidRPr="00E5005D" w:rsidTr="00F323D8">
        <w:tc>
          <w:tcPr>
            <w:tcW w:w="4957" w:type="dxa"/>
            <w:tcBorders>
              <w:bottom w:val="nil"/>
            </w:tcBorders>
          </w:tcPr>
          <w:p w:rsidR="00F323D8" w:rsidRPr="00C80C75" w:rsidRDefault="00F323D8" w:rsidP="00F323D8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sz w:val="30"/>
                <w:szCs w:val="30"/>
                <w:cs/>
              </w:rPr>
              <w:t xml:space="preserve">. </w:t>
            </w:r>
            <w:r w:rsidRPr="00C80C75">
              <w:rPr>
                <w:rFonts w:hint="cs"/>
                <w:sz w:val="30"/>
                <w:szCs w:val="30"/>
                <w:cs/>
              </w:rPr>
              <w:t>ผู้ประเมินมีความ</w:t>
            </w:r>
            <w:r>
              <w:rPr>
                <w:rFonts w:hint="cs"/>
                <w:sz w:val="30"/>
                <w:szCs w:val="30"/>
                <w:cs/>
              </w:rPr>
              <w:t>รู้ ความ</w:t>
            </w:r>
            <w:r w:rsidRPr="00C80C75">
              <w:rPr>
                <w:rFonts w:hint="cs"/>
                <w:sz w:val="30"/>
                <w:szCs w:val="30"/>
                <w:cs/>
              </w:rPr>
              <w:t>สามารถ</w:t>
            </w:r>
            <w:r>
              <w:rPr>
                <w:rFonts w:hint="cs"/>
                <w:sz w:val="30"/>
                <w:szCs w:val="30"/>
                <w:cs/>
              </w:rPr>
              <w:t xml:space="preserve"> และมีประสบการณ์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23D8" w:rsidRPr="00C54A16" w:rsidRDefault="00F323D8" w:rsidP="00A11BFF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๒.๑ ร้อยละของจำนวนผู้ประเมินที่ผ่านการอบรม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และ/หรือมีประสบการณ์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การเป็นผู้ตรวจสอบ/</w:t>
            </w:r>
            <w:r w:rsidR="0080180F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ผู้ประเมิน</w:t>
            </w:r>
            <w:r w:rsidR="00A11BFF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ต่อจำนวนผู้ประเมินทั้งหมด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CD2672">
              <w:rPr>
                <w:rFonts w:hint="cs"/>
                <w:color w:val="000000" w:themeColor="text1"/>
                <w:sz w:val="30"/>
                <w:szCs w:val="30"/>
                <w:cs/>
              </w:rPr>
              <w:t>๘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๐</w:t>
            </w:r>
          </w:p>
        </w:tc>
      </w:tr>
      <w:tr w:rsidR="00F323D8" w:rsidTr="00277368">
        <w:tc>
          <w:tcPr>
            <w:tcW w:w="4957" w:type="dxa"/>
            <w:tcBorders>
              <w:top w:val="nil"/>
              <w:bottom w:val="nil"/>
            </w:tcBorders>
          </w:tcPr>
          <w:p w:rsidR="00F323D8" w:rsidRPr="00C80C75" w:rsidRDefault="00F323D8" w:rsidP="00F323D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๒.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ร้อยละของจำนวนผู้ประเมินที่มีผลประเมินความพึงพอใจที่สถานศึกษามีต่อผู้ประเมินในเกณฑ์ดีขึ้นไป 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ต่อจำนวนผู้ประเมินทั้งหมด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๗๕</w:t>
            </w:r>
          </w:p>
        </w:tc>
      </w:tr>
      <w:tr w:rsidR="00984CFC" w:rsidTr="00947221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984CFC" w:rsidRPr="00C80C75" w:rsidRDefault="00984CFC" w:rsidP="00984CF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>. ได้ข้อเสนอแนะที่เป็นประโยชน์ และปฏิบัติได้จริง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๓.๑ จำนวนระยะเวลาในการส่งบันทึกรายงานสรุปผลการตรวจสอบและประเมินคุณภาพ ให้สถานศึกษา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≤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๕ วันงาน นับจากวันที่ได้รับอนุมัติ</w:t>
            </w:r>
          </w:p>
        </w:tc>
      </w:tr>
      <w:tr w:rsidR="00984CFC" w:rsidTr="00694813">
        <w:tc>
          <w:tcPr>
            <w:tcW w:w="4957" w:type="dxa"/>
            <w:tcBorders>
              <w:top w:val="nil"/>
              <w:bottom w:val="nil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๓.๒ จำนวนระยะเวลาในการส่งเล่มรายงานผลการตรวจสอบและประเมินคุณภาพ ให้สถานศึกษา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≤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๑๕ วันงาน นับจากวันที่ได้รับอนุมัติ</w:t>
            </w:r>
          </w:p>
        </w:tc>
      </w:tr>
      <w:tr w:rsidR="00984CFC" w:rsidTr="00FD4BD7">
        <w:tc>
          <w:tcPr>
            <w:tcW w:w="4957" w:type="dxa"/>
            <w:tcBorders>
              <w:top w:val="nil"/>
              <w:bottom w:val="nil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694813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</w:t>
            </w:r>
            <w:r w:rsidR="00BA3A4A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ร้อยละของจำนวนสถานศึกษาที่มีความพึงพอใจต่อข้อเสนอแนะของผู้ประเมินว่าเป็น</w:t>
            </w:r>
            <w:r w:rsidR="00F8767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ประโยชน์และปฏิบัติได้จริง ในระดั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บดีขึ้นไป ต่อจำนวนสถานศึกษา ที่รับการประเมินทั้งหมด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BE5DA4">
              <w:rPr>
                <w:rFonts w:hint="cs"/>
                <w:color w:val="FF0000"/>
                <w:sz w:val="30"/>
                <w:szCs w:val="30"/>
                <w:cs/>
              </w:rPr>
              <w:t xml:space="preserve">ร้อยละ </w:t>
            </w:r>
            <w:r w:rsidR="00F87675" w:rsidRPr="00BE5DA4">
              <w:rPr>
                <w:rFonts w:hint="cs"/>
                <w:color w:val="FF0000"/>
                <w:sz w:val="30"/>
                <w:szCs w:val="30"/>
                <w:cs/>
              </w:rPr>
              <w:t>๗๕</w:t>
            </w:r>
          </w:p>
        </w:tc>
      </w:tr>
      <w:tr w:rsidR="00984CFC" w:rsidTr="00F323D8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Default="00694813" w:rsidP="00984CFC">
            <w:pPr>
              <w:rPr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</w:t>
            </w:r>
            <w:r w:rsidR="00E61667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๔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</w:t>
            </w:r>
            <w:r w:rsidR="00984CFC">
              <w:rPr>
                <w:rFonts w:hint="cs"/>
                <w:sz w:val="30"/>
                <w:szCs w:val="30"/>
                <w:cs/>
              </w:rPr>
              <w:t xml:space="preserve">ละของจำนวนสถานศึกษาที่สามารถนำข้อเสนอแนะของผู้ประเมินมาปฏิบัติได้เกินกึ่งหนึ่ง </w:t>
            </w:r>
          </w:p>
          <w:p w:rsidR="00984CFC" w:rsidRDefault="00984CFC" w:rsidP="00984CFC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ต่อจำนวนสถานศึกษาทั้งหมด </w:t>
            </w:r>
          </w:p>
          <w:p w:rsidR="00984CFC" w:rsidRPr="00B917BA" w:rsidRDefault="00984CFC" w:rsidP="00984CFC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 xml:space="preserve">: ≥ 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sz w:val="30"/>
                <w:szCs w:val="30"/>
                <w:cs/>
              </w:rPr>
              <w:t>๕๐</w:t>
            </w:r>
            <w:r>
              <w:rPr>
                <w:color w:val="0000CC"/>
                <w:sz w:val="30"/>
                <w:szCs w:val="30"/>
                <w:cs/>
              </w:rPr>
              <w:t xml:space="preserve"> </w:t>
            </w:r>
            <w:r w:rsidRPr="006E5F5F">
              <w:rPr>
                <w:rFonts w:hint="cs"/>
                <w:color w:val="0000CC"/>
                <w:sz w:val="30"/>
                <w:szCs w:val="30"/>
                <w:cs/>
              </w:rPr>
              <w:t>(ใช้ข้อมูลย้อนหลัง)</w:t>
            </w:r>
          </w:p>
        </w:tc>
      </w:tr>
      <w:tr w:rsidR="00E61667" w:rsidTr="00E61667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E61667" w:rsidRPr="00C80C75" w:rsidRDefault="00E61667" w:rsidP="00C54A1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  <w:r w:rsidRPr="00C80C75">
              <w:rPr>
                <w:rFonts w:hint="cs"/>
                <w:sz w:val="30"/>
                <w:szCs w:val="30"/>
                <w:cs/>
              </w:rPr>
              <w:t>. พ.ร.บ.</w:t>
            </w:r>
            <w:r>
              <w:rPr>
                <w:rFonts w:hint="cs"/>
                <w:sz w:val="30"/>
                <w:szCs w:val="30"/>
                <w:cs/>
              </w:rPr>
              <w:t>การศึกษาแห่งชาติ พ.๒๕๔๒ และแก้ไขเพิ่มเติม พ.ศ.๒๕๔๕</w:t>
            </w:r>
            <w:r>
              <w:rPr>
                <w:sz w:val="30"/>
                <w:szCs w:val="30"/>
                <w:cs/>
              </w:rPr>
              <w:t>/</w:t>
            </w:r>
            <w:r w:rsidRPr="00C80C75">
              <w:rPr>
                <w:rFonts w:hint="cs"/>
                <w:sz w:val="30"/>
                <w:szCs w:val="30"/>
                <w:cs/>
              </w:rPr>
              <w:t>กฎกระทรวง</w:t>
            </w:r>
            <w:r>
              <w:rPr>
                <w:rFonts w:hint="cs"/>
                <w:sz w:val="30"/>
                <w:szCs w:val="30"/>
                <w:cs/>
              </w:rPr>
              <w:t>ว่าด้วยหลักเกณฑ์และวิธีการประกันคุณภาพการศึกษา</w:t>
            </w:r>
            <w:r>
              <w:rPr>
                <w:sz w:val="30"/>
                <w:szCs w:val="30"/>
                <w:cs/>
              </w:rPr>
              <w:t>/</w:t>
            </w:r>
            <w:r w:rsidRPr="00C80C75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54A16" w:rsidRPr="00C80C75" w:rsidRDefault="00C54A16" w:rsidP="00C54A1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sz w:val="30"/>
                <w:szCs w:val="30"/>
                <w:cs/>
              </w:rPr>
              <w:t>กรอบการตรวจสอบและประเมินคุณภาพ เป็นไปตามที่คู่มือประกันคุณภาพการศึกษากำหนด</w:t>
            </w:r>
          </w:p>
          <w:p w:rsidR="00C54A16" w:rsidRPr="00664C47" w:rsidRDefault="00C54A16" w:rsidP="00C54A16">
            <w:pPr>
              <w:rPr>
                <w:strike/>
                <w:color w:val="FF0000"/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>ครบทุกตัวบ่งชี้ในคู่มือฯ</w:t>
            </w:r>
          </w:p>
        </w:tc>
      </w:tr>
      <w:tr w:rsidR="00E61667" w:rsidTr="00E61667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E61667" w:rsidRPr="00C80C75" w:rsidRDefault="00E61667" w:rsidP="00E6166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๕. </w:t>
            </w:r>
            <w:r w:rsidRPr="00C80C75">
              <w:rPr>
                <w:rFonts w:hint="cs"/>
                <w:sz w:val="30"/>
                <w:szCs w:val="30"/>
                <w:cs/>
              </w:rPr>
              <w:t>ลด</w:t>
            </w:r>
            <w:r w:rsidRPr="00E86504">
              <w:rPr>
                <w:rFonts w:hint="cs"/>
                <w:sz w:val="30"/>
                <w:szCs w:val="30"/>
                <w:cs/>
              </w:rPr>
              <w:t>เวลา/</w:t>
            </w:r>
            <w:r w:rsidR="008E4717" w:rsidRPr="00E86504">
              <w:rPr>
                <w:rFonts w:hint="cs"/>
                <w:sz w:val="30"/>
                <w:szCs w:val="30"/>
                <w:cs/>
              </w:rPr>
              <w:t>ลดขั้นตอน/</w:t>
            </w:r>
            <w:r w:rsidRPr="00E86504">
              <w:rPr>
                <w:rFonts w:hint="cs"/>
                <w:sz w:val="30"/>
                <w:szCs w:val="30"/>
                <w:cs/>
              </w:rPr>
              <w:t>ลดความ</w:t>
            </w:r>
            <w:r w:rsidRPr="00C80C75">
              <w:rPr>
                <w:rFonts w:hint="cs"/>
                <w:sz w:val="30"/>
                <w:szCs w:val="30"/>
                <w:cs/>
              </w:rPr>
              <w:t>ผิดพลาด</w:t>
            </w:r>
          </w:p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๕.๑ จำนวนครั้งในการจัดประชุมวางแผนเตรียมการก่อนและสรุปผลหลังการประเมิน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๒ ครั้ง/สถานศึกษา</w:t>
            </w:r>
          </w:p>
        </w:tc>
      </w:tr>
      <w:tr w:rsidR="00E61667" w:rsidTr="00F2780E">
        <w:tc>
          <w:tcPr>
            <w:tcW w:w="4957" w:type="dxa"/>
            <w:tcBorders>
              <w:top w:val="nil"/>
              <w:bottom w:val="nil"/>
            </w:tcBorders>
          </w:tcPr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๒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จำนวนครั้งในการใช้โปรแกรมช่วยในการคำนวณผลประเมิน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สถานศึกษา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๑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ครั้ง/สถานศึกษา</w:t>
            </w:r>
          </w:p>
        </w:tc>
      </w:tr>
      <w:tr w:rsidR="00E61667" w:rsidTr="00F2780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4941C4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๓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จำนวนครั้งในการจัดประชุมพิจารณา (ร่าง) รายงานผลการตรวจสอบและประเมินคุณภาพ</w:t>
            </w:r>
            <w:r w:rsidR="000F356C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การศึกษาของ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สถานศึกษา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๑ ครั้ง/สถานศึกษา</w:t>
            </w:r>
          </w:p>
        </w:tc>
      </w:tr>
    </w:tbl>
    <w:p w:rsidR="00F2780E" w:rsidRDefault="00F2780E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F2780E" w:rsidRPr="00E5005D" w:rsidTr="005E02F1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2780E" w:rsidRPr="00C80C75" w:rsidRDefault="00F2780E" w:rsidP="005E02F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F2780E" w:rsidRPr="00E5005D" w:rsidRDefault="00F2780E" w:rsidP="005E02F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F2780E" w:rsidRPr="00E5005D" w:rsidRDefault="00F2780E" w:rsidP="005E02F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61667" w:rsidTr="00901434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E61667" w:rsidRPr="00F2780E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3072F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4941C4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๔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จำนวนครั้งในการจัดประชุมสรุปผลการดำเนินงานในภาพรวม </w:t>
            </w:r>
            <w:r>
              <w:rPr>
                <w:rFonts w:hint="cs"/>
                <w:sz w:val="30"/>
                <w:szCs w:val="30"/>
                <w:cs/>
              </w:rPr>
              <w:t>หลังสิ้นสุดการตรวจสอบและ</w:t>
            </w:r>
            <w:r w:rsidR="0093072F">
              <w:rPr>
                <w:rFonts w:hint="cs"/>
                <w:sz w:val="30"/>
                <w:szCs w:val="30"/>
                <w:cs/>
              </w:rPr>
              <w:t>ประเมินคุณภาพ</w:t>
            </w:r>
            <w:r w:rsidR="0093072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การศึกษาครบทุกสถานศึกษา</w:t>
            </w:r>
          </w:p>
          <w:p w:rsidR="00E61667" w:rsidRDefault="00E61667" w:rsidP="00E61667">
            <w:pPr>
              <w:rPr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๑ ครั้ง</w:t>
            </w:r>
          </w:p>
        </w:tc>
      </w:tr>
      <w:tr w:rsidR="00E61667" w:rsidTr="00DE1C10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E61667" w:rsidRPr="005826D9" w:rsidRDefault="00E61667" w:rsidP="00E61667">
            <w:pPr>
              <w:rPr>
                <w:color w:val="0000FF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๖</w:t>
            </w:r>
            <w:r w:rsidRPr="00C80C75">
              <w:rPr>
                <w:rFonts w:hint="cs"/>
                <w:sz w:val="30"/>
                <w:szCs w:val="30"/>
                <w:cs/>
              </w:rPr>
              <w:t>. รองรับการประเมินภายนอกได้</w:t>
            </w:r>
          </w:p>
        </w:tc>
        <w:tc>
          <w:tcPr>
            <w:tcW w:w="4387" w:type="dxa"/>
            <w:shd w:val="clear" w:color="auto" w:fill="auto"/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๖.๑ ร้อยละของจำนวนตัวบ่งชี้ที่ใช้ประเมิน มีความสอดคล้องกับตัวบ่งชี้ภายนอกของกองทัพ ต่อจำนวน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ตัวบ่งชี้ของกองทัพทั้งหมด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F754F3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๘๐</w:t>
            </w:r>
          </w:p>
        </w:tc>
      </w:tr>
      <w:tr w:rsidR="00E61667" w:rsidTr="00901434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E61667" w:rsidRPr="00281040" w:rsidRDefault="00E61667" w:rsidP="00E61667">
            <w:pPr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๖.๒ ร้อยละของจำนวนตัวบ่งชี้ที่ใช้ประเมิน มีความสอดคล้องกับตัวบ่งชี้ภายนอกของ สมศ. ต่อจำนวน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ตัวบ่งชี้ของ สมศ.ทั้งหมด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F2780E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๘๐</w:t>
            </w:r>
          </w:p>
        </w:tc>
      </w:tr>
      <w:tr w:rsidR="00E61667" w:rsidTr="00B16E0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1667" w:rsidRPr="00281040" w:rsidRDefault="00E61667" w:rsidP="00E61667">
            <w:pPr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67" w:rsidRDefault="00E61667" w:rsidP="00E6166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๖.๓ จำนวนสถานศึกษาที่นำผลการตรวจสอบและประเมินจาก ยศ.ทร.นำมาใช้ประกอบการรับประเมินจาก สมศ.ได้ </w:t>
            </w:r>
          </w:p>
          <w:p w:rsidR="00E61667" w:rsidRPr="00DE50F4" w:rsidRDefault="00E61667" w:rsidP="00E61667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>:</w:t>
            </w:r>
            <w:r>
              <w:rPr>
                <w:rFonts w:hint="cs"/>
                <w:sz w:val="30"/>
                <w:szCs w:val="30"/>
                <w:cs/>
              </w:rPr>
              <w:t xml:space="preserve"> ทุกสถานศึกษาที่รับการประเมินจาก สมศ.</w:t>
            </w:r>
          </w:p>
        </w:tc>
      </w:tr>
    </w:tbl>
    <w:p w:rsidR="005826D9" w:rsidRDefault="005826D9"/>
    <w:p w:rsidR="00B16E08" w:rsidRDefault="00B16E08"/>
    <w:sectPr w:rsidR="00B16E08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6D" w:rsidRDefault="0030676D" w:rsidP="00122D32">
      <w:r>
        <w:separator/>
      </w:r>
    </w:p>
  </w:endnote>
  <w:endnote w:type="continuationSeparator" w:id="0">
    <w:p w:rsidR="0030676D" w:rsidRDefault="0030676D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6D" w:rsidRDefault="0030676D" w:rsidP="00122D32">
      <w:r>
        <w:separator/>
      </w:r>
    </w:p>
  </w:footnote>
  <w:footnote w:type="continuationSeparator" w:id="0">
    <w:p w:rsidR="0030676D" w:rsidRDefault="0030676D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BA3A4A" w:rsidRPr="00122D32" w:rsidRDefault="00BA3A4A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402EC5" w:rsidRPr="00402EC5">
          <w:rPr>
            <w:rFonts w:cs="TH SarabunPSK"/>
            <w:noProof/>
            <w:szCs w:val="32"/>
            <w:cs/>
            <w:lang w:val="th-TH"/>
          </w:rPr>
          <w:t>๑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3847"/>
    <w:rsid w:val="0000537A"/>
    <w:rsid w:val="0001153E"/>
    <w:rsid w:val="000238EE"/>
    <w:rsid w:val="000315BA"/>
    <w:rsid w:val="000367E0"/>
    <w:rsid w:val="0004191E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C6E"/>
    <w:rsid w:val="0030676D"/>
    <w:rsid w:val="00307935"/>
    <w:rsid w:val="00314088"/>
    <w:rsid w:val="00314D99"/>
    <w:rsid w:val="00324109"/>
    <w:rsid w:val="00325331"/>
    <w:rsid w:val="003266CA"/>
    <w:rsid w:val="00330B94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2EC5"/>
    <w:rsid w:val="0040611B"/>
    <w:rsid w:val="004117C8"/>
    <w:rsid w:val="004144CF"/>
    <w:rsid w:val="00417B5C"/>
    <w:rsid w:val="0043077E"/>
    <w:rsid w:val="00445CA9"/>
    <w:rsid w:val="00451866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F3C22"/>
    <w:rsid w:val="00505B0F"/>
    <w:rsid w:val="00511497"/>
    <w:rsid w:val="00511811"/>
    <w:rsid w:val="005172F0"/>
    <w:rsid w:val="0052240E"/>
    <w:rsid w:val="0052638B"/>
    <w:rsid w:val="005345A4"/>
    <w:rsid w:val="00534A3D"/>
    <w:rsid w:val="00560D8A"/>
    <w:rsid w:val="0056243E"/>
    <w:rsid w:val="0057382F"/>
    <w:rsid w:val="005762BA"/>
    <w:rsid w:val="005774CA"/>
    <w:rsid w:val="005826D9"/>
    <w:rsid w:val="0058379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77D39"/>
    <w:rsid w:val="00B835AC"/>
    <w:rsid w:val="00B841E2"/>
    <w:rsid w:val="00B86DE9"/>
    <w:rsid w:val="00B9070D"/>
    <w:rsid w:val="00B917BA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6F99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FC4B-EF82-40D3-8E55-6F67A411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doqa177</cp:lastModifiedBy>
  <cp:revision>2</cp:revision>
  <cp:lastPrinted>2017-08-23T11:43:00Z</cp:lastPrinted>
  <dcterms:created xsi:type="dcterms:W3CDTF">2018-02-20T08:03:00Z</dcterms:created>
  <dcterms:modified xsi:type="dcterms:W3CDTF">2018-02-20T08:03:00Z</dcterms:modified>
</cp:coreProperties>
</file>